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武昌区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年度事业单位公开招聘集中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面试考生须知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（综合类岗位）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笔试准考证、</w:t>
      </w:r>
      <w:r>
        <w:rPr>
          <w:rFonts w:ascii="Times New Roman" w:hAnsi="Times New Roman" w:eastAsia="CESI仿宋-GB13000" w:cs="Times New Roman"/>
          <w:sz w:val="32"/>
          <w:szCs w:val="32"/>
        </w:rPr>
        <w:t>本人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有效</w:t>
      </w:r>
      <w:r>
        <w:rPr>
          <w:rFonts w:ascii="Times New Roman" w:hAnsi="Times New Roman" w:eastAsia="CESI仿宋-GB13000" w:cs="Times New Roman"/>
          <w:sz w:val="32"/>
          <w:szCs w:val="32"/>
        </w:rPr>
        <w:t>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年度事业单位公开招聘面试通知书》于考试当天7: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不得将自备文具用品、书籍、笔记、手机、手表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、录音笔及各种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电子设备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带入候考室，</w:t>
      </w:r>
      <w:r>
        <w:rPr>
          <w:rFonts w:ascii="Times New Roman" w:hAnsi="Times New Roman" w:eastAsia="CESI仿宋-GB13000" w:cs="Times New Roman"/>
          <w:sz w:val="32"/>
          <w:szCs w:val="32"/>
        </w:rPr>
        <w:t>已带入的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须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对未按规定上交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集中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保管的，一经发现，无论是否使用，均视为违纪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违规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，取消面试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资格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笔试准考证、</w:t>
      </w:r>
      <w:r>
        <w:rPr>
          <w:rFonts w:ascii="Times New Roman" w:hAnsi="Times New Roman" w:eastAsia="CESI仿宋-GB13000" w:cs="Times New Roman"/>
          <w:sz w:val="32"/>
          <w:szCs w:val="32"/>
        </w:rPr>
        <w:t>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jgzYjZjOGFhMzk2YjZkNjE4NTRjYzVmM2NkZDcifQ=="/>
  </w:docVars>
  <w:rsids>
    <w:rsidRoot w:val="48AE5D08"/>
    <w:rsid w:val="00705450"/>
    <w:rsid w:val="009E5919"/>
    <w:rsid w:val="01A158AD"/>
    <w:rsid w:val="02CE6EF7"/>
    <w:rsid w:val="0AAA2F1F"/>
    <w:rsid w:val="134519C7"/>
    <w:rsid w:val="1CFB4D1D"/>
    <w:rsid w:val="1FDB3171"/>
    <w:rsid w:val="265E38D9"/>
    <w:rsid w:val="33F77A49"/>
    <w:rsid w:val="36C1FEF3"/>
    <w:rsid w:val="48AE5D08"/>
    <w:rsid w:val="4BBC2A10"/>
    <w:rsid w:val="61B52FC1"/>
    <w:rsid w:val="65984E96"/>
    <w:rsid w:val="66582708"/>
    <w:rsid w:val="74475061"/>
    <w:rsid w:val="7DFBEDDF"/>
    <w:rsid w:val="B7EFEC70"/>
    <w:rsid w:val="B8FD1505"/>
    <w:rsid w:val="E78FA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707</Words>
  <Characters>731</Characters>
  <Lines>5</Lines>
  <Paragraphs>1</Paragraphs>
  <TotalTime>14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2021-07-12T22:56:00Z</dcterms:created>
  <dc:creator>李蓉蓉</dc:creator>
  <cp:lastModifiedBy>wenty</cp:lastModifiedBy>
  <cp:lastPrinted>2022-07-12T11:50:00Z</cp:lastPrinted>
  <dcterms:modified xsi:type="dcterms:W3CDTF">2023-05-25T04:11:43Z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EBEC06BF583D4616B6C477D14D9C7CED_12</vt:lpwstr>
  </property>
</Properties>
</file>