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4D" w:rsidRDefault="00D9093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武昌区教育局2023年公开招聘教师面试考生须知</w:t>
      </w:r>
    </w:p>
    <w:p w:rsidR="00D3314D" w:rsidRDefault="00D3314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1.武昌区教育局2023年公开招聘教师面试定于</w:t>
      </w:r>
      <w:r>
        <w:rPr>
          <w:rFonts w:ascii="仿宋" w:eastAsia="仿宋" w:hAnsi="仿宋" w:cs="仿宋"/>
          <w:kern w:val="0"/>
          <w:sz w:val="28"/>
          <w:szCs w:val="28"/>
        </w:rPr>
        <w:t>2023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8日</w:t>
      </w:r>
      <w:r>
        <w:rPr>
          <w:rFonts w:ascii="仿宋" w:eastAsia="仿宋" w:hAnsi="仿宋" w:cs="仿宋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kern w:val="0"/>
          <w:sz w:val="28"/>
          <w:szCs w:val="28"/>
        </w:rPr>
        <w:t>星期日</w:t>
      </w:r>
      <w:r>
        <w:rPr>
          <w:rFonts w:ascii="仿宋" w:eastAsia="仿宋" w:hAnsi="仿宋" w:cs="仿宋"/>
          <w:kern w:val="0"/>
          <w:sz w:val="28"/>
          <w:szCs w:val="28"/>
        </w:rPr>
        <w:t>）</w:t>
      </w:r>
      <w:r>
        <w:rPr>
          <w:rFonts w:ascii="仿宋_GB2312" w:hAnsi="仿宋_GB2312" w:cs="仿宋_GB2312" w:hint="eastAsia"/>
          <w:sz w:val="28"/>
          <w:szCs w:val="28"/>
        </w:rPr>
        <w:t>在</w:t>
      </w:r>
      <w:r>
        <w:rPr>
          <w:rFonts w:ascii="仿宋" w:eastAsia="仿宋" w:hAnsi="仿宋" w:cs="仿宋" w:hint="eastAsia"/>
          <w:kern w:val="0"/>
          <w:sz w:val="28"/>
          <w:szCs w:val="28"/>
        </w:rPr>
        <w:t>武汉市武珞路实验初级中学（武昌区武珞路389号）</w:t>
      </w:r>
      <w:r>
        <w:rPr>
          <w:rFonts w:ascii="仿宋_GB2312" w:hAnsi="仿宋_GB2312" w:cs="仿宋_GB2312" w:hint="eastAsia"/>
          <w:sz w:val="28"/>
          <w:szCs w:val="28"/>
        </w:rPr>
        <w:t>进行。请考生提前查询并确定考点学校位置、交通路线及考试期间天气状况，预留足够交通时间，确保考试当天安全准时到达考点，并留出充足的证件核验时间。陪同人员不得进入考点。考点实行全封闭管理，禁止考生车辆进出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b/>
          <w:sz w:val="30"/>
          <w:szCs w:val="30"/>
        </w:rPr>
      </w:pPr>
      <w:r>
        <w:rPr>
          <w:rFonts w:ascii="仿宋_GB2312" w:hAnsi="仿宋_GB2312" w:cs="仿宋_GB2312" w:hint="eastAsia"/>
          <w:sz w:val="28"/>
          <w:szCs w:val="28"/>
        </w:rPr>
        <w:t>2.考生应严格遵守时间规定，考试当天上午不晩于7:15到达考点学校并及时到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指定候考室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报到。考试当天上午</w:t>
      </w:r>
      <w:r>
        <w:rPr>
          <w:rFonts w:ascii="仿宋_GB2312" w:hAnsi="仿宋_GB2312" w:cs="仿宋_GB2312" w:hint="eastAsia"/>
          <w:b/>
          <w:bCs/>
          <w:szCs w:val="32"/>
        </w:rPr>
        <w:t>7:25未进入考点学校大门的，视为迟到考生，</w:t>
      </w:r>
      <w:r>
        <w:rPr>
          <w:rFonts w:ascii="仿宋_GB2312" w:hAnsi="仿宋_GB2312" w:cs="仿宋_GB2312" w:hint="eastAsia"/>
          <w:b/>
          <w:sz w:val="30"/>
          <w:szCs w:val="30"/>
        </w:rPr>
        <w:t>作自动弃权处理。</w:t>
      </w:r>
    </w:p>
    <w:p w:rsidR="00D3314D" w:rsidRPr="00D3314D" w:rsidRDefault="00D9093A" w:rsidP="00D3314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3</w:t>
      </w:r>
      <w:r w:rsidR="00D3314D" w:rsidRPr="00D3314D">
        <w:rPr>
          <w:rFonts w:ascii="仿宋_GB2312" w:hAnsi="仿宋_GB2312" w:cs="仿宋_GB2312" w:hint="eastAsia"/>
          <w:sz w:val="28"/>
          <w:szCs w:val="28"/>
        </w:rPr>
        <w:t>.考生在接受身份验证、面试期间摘除口罩外，其他时间建议</w:t>
      </w:r>
      <w:r w:rsidR="000E56EC">
        <w:rPr>
          <w:rFonts w:ascii="仿宋_GB2312" w:hAnsi="仿宋_GB2312" w:cs="仿宋_GB2312" w:hint="eastAsia"/>
          <w:sz w:val="28"/>
          <w:szCs w:val="28"/>
        </w:rPr>
        <w:t>全程</w:t>
      </w:r>
      <w:r w:rsidR="00D3314D" w:rsidRPr="00D3314D">
        <w:rPr>
          <w:rFonts w:ascii="仿宋_GB2312" w:hAnsi="仿宋_GB2312" w:cs="仿宋_GB2312" w:hint="eastAsia"/>
          <w:sz w:val="28"/>
          <w:szCs w:val="28"/>
        </w:rPr>
        <w:t>佩戴口罩。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4.考生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进入候考室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后，应将所携带的通讯工具（含手机、智能手表和手环等，下同）关闭闹铃后关机，和其他资料一起交由工作人员保管，面试完成后发还。如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在候考室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、备考室、考室内发现仍携带有通讯工具和录音、录像器材的，无论是否使用，均视为作弊处理。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5.考生必须持有效身份证原件、报名表、笔试准考证和《武汉市2023年度事业单位公开招聘面试通知书》参加面试。对携带资料不全、不符合报考条件或伪造资料的，一律取消面试资格。候考期间实行全封闭管理。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6.考生候考、备考、面试、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候分期间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，须遵守纪律，自觉听从工作人员指挥，不得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擅离候考室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、备考室、面试室等，不得向外传递抽签等信息，不得和工作人员进行非必要交流，不得抽烟，不得大声喧哗。需要去卫生间的考生须向工作人员报告，并由工作人员陪同。不得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在候考室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以外的地方谈论、逗留。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7.考生进入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备考室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时，要将随身携带物品一律交给工作人员保管，不得携带任何</w:t>
      </w:r>
      <w:r>
        <w:rPr>
          <w:rFonts w:ascii="仿宋_GB2312" w:hAnsi="仿宋_GB2312" w:cs="仿宋_GB2312" w:hint="eastAsia"/>
          <w:sz w:val="28"/>
          <w:szCs w:val="28"/>
        </w:rPr>
        <w:lastRenderedPageBreak/>
        <w:t>书籍、纸张、笔记本、通讯工具等进入，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备考室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有纸笔供考生使用。备考书目和题本上不做记号、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能带出备考室，备课稿纸可带出备考室。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8.考生进入</w:t>
      </w:r>
      <w:r w:rsidR="00304433">
        <w:rPr>
          <w:rFonts w:ascii="仿宋_GB2312" w:hAnsi="仿宋_GB2312" w:cs="仿宋_GB2312" w:hint="eastAsia"/>
          <w:sz w:val="28"/>
          <w:szCs w:val="28"/>
        </w:rPr>
        <w:t>面试</w:t>
      </w:r>
      <w:r>
        <w:rPr>
          <w:rFonts w:ascii="仿宋_GB2312" w:hAnsi="仿宋_GB2312" w:cs="仿宋_GB2312" w:hint="eastAsia"/>
          <w:sz w:val="28"/>
          <w:szCs w:val="28"/>
        </w:rPr>
        <w:t>室时，可将备课稿纸带进</w:t>
      </w:r>
      <w:r w:rsidR="00304433">
        <w:rPr>
          <w:rFonts w:ascii="仿宋_GB2312" w:hAnsi="仿宋_GB2312" w:cs="仿宋_GB2312" w:hint="eastAsia"/>
          <w:sz w:val="28"/>
          <w:szCs w:val="28"/>
        </w:rPr>
        <w:t>面试</w:t>
      </w:r>
      <w:r>
        <w:rPr>
          <w:rFonts w:ascii="仿宋_GB2312" w:hAnsi="仿宋_GB2312" w:cs="仿宋_GB2312" w:hint="eastAsia"/>
          <w:sz w:val="28"/>
          <w:szCs w:val="28"/>
        </w:rPr>
        <w:t>室。面试结束后，考生不得带走备课稿纸。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9.</w:t>
      </w:r>
      <w:r>
        <w:rPr>
          <w:rFonts w:ascii="仿宋_GB2312" w:hAnsi="仿宋_GB2312" w:cs="仿宋_GB2312" w:hint="eastAsia"/>
          <w:b/>
          <w:bCs/>
          <w:sz w:val="28"/>
          <w:szCs w:val="28"/>
        </w:rPr>
        <w:t>考生面试时，不得暗示或透露姓名、学校、籍贯、住址等个人信息及可能影响考官公正评价的其他信息，如有违反者当场取消其面试资格。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10.</w:t>
      </w:r>
      <w:r w:rsidR="000E56EC" w:rsidRPr="000E56EC">
        <w:rPr>
          <w:rFonts w:ascii="仿宋_GB2312" w:hAnsi="仿宋_GB2312" w:cs="仿宋_GB2312" w:hint="eastAsia"/>
          <w:sz w:val="28"/>
          <w:szCs w:val="28"/>
        </w:rPr>
        <w:t>当主考官说“开始”，方可开始试讲或答题；试讲结束，考生应报告“试讲或答题完毕”。面试各环节结束前30秒，计时员将进行提醒；面试时间结束，计时员将以铃声提醒，考生应立即停止面试，迅速离场并在场外指定位置候分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11.考生不得提出与考试无关的问题。面试完成后，不得将面试资料带离考点。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12.面试成绩告知后，考生应在成绩通知单上签字确认，领取物品并在物品返还单上签字。面试结束后，考生应迅速按规定路线离开考点，不得折返考点或在考点附近停留议论。</w:t>
      </w:r>
    </w:p>
    <w:p w:rsidR="00D3314D" w:rsidRDefault="00D9093A" w:rsidP="009114A5">
      <w:pPr>
        <w:spacing w:line="600" w:lineRule="exact"/>
        <w:jc w:val="left"/>
      </w:pPr>
      <w:r>
        <w:rPr>
          <w:rFonts w:ascii="仿宋_GB2312" w:hAnsi="仿宋_GB2312" w:cs="仿宋_GB2312" w:hint="eastAsia"/>
          <w:sz w:val="28"/>
          <w:szCs w:val="28"/>
        </w:rPr>
        <w:t>13.</w:t>
      </w:r>
      <w:r w:rsidR="00310125" w:rsidRPr="00310125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310125">
        <w:rPr>
          <w:rFonts w:ascii="仿宋" w:eastAsia="仿宋" w:hAnsi="仿宋" w:cs="仿宋_GB2312" w:hint="eastAsia"/>
          <w:sz w:val="28"/>
          <w:szCs w:val="28"/>
        </w:rPr>
        <w:t>考生综合成绩在武汉市武昌区人民政</w:t>
      </w:r>
      <w:r w:rsidR="00310125">
        <w:rPr>
          <w:rFonts w:ascii="仿宋" w:eastAsia="仿宋" w:hAnsi="仿宋" w:cs="仿宋_GB2312" w:hint="eastAsia"/>
          <w:kern w:val="0"/>
          <w:sz w:val="28"/>
          <w:szCs w:val="28"/>
        </w:rPr>
        <w:t>府</w:t>
      </w:r>
      <w:proofErr w:type="gramStart"/>
      <w:r w:rsidR="00310125">
        <w:rPr>
          <w:rFonts w:ascii="仿宋" w:eastAsia="仿宋" w:hAnsi="仿宋" w:cs="仿宋_GB2312" w:hint="eastAsia"/>
          <w:kern w:val="0"/>
          <w:sz w:val="28"/>
          <w:szCs w:val="28"/>
        </w:rPr>
        <w:t>官网通知</w:t>
      </w:r>
      <w:proofErr w:type="gramEnd"/>
      <w:r w:rsidR="00310125">
        <w:rPr>
          <w:rFonts w:ascii="仿宋" w:eastAsia="仿宋" w:hAnsi="仿宋" w:cs="仿宋_GB2312" w:hint="eastAsia"/>
          <w:kern w:val="0"/>
          <w:sz w:val="28"/>
          <w:szCs w:val="28"/>
        </w:rPr>
        <w:t>公告栏（http://www.wuchang.gov.cn/）进行公告。</w:t>
      </w:r>
      <w:r>
        <w:rPr>
          <w:rFonts w:ascii="仿宋_GB2312" w:hAnsi="仿宋_GB2312" w:cs="仿宋_GB2312" w:hint="eastAsia"/>
          <w:sz w:val="28"/>
          <w:szCs w:val="28"/>
        </w:rPr>
        <w:t>请考生务必保持手机畅通，方便招聘单位主管部门联系。因考生手机通讯不畅等原因导致无法送达相关通知的，后果由考生自行承担。</w:t>
      </w:r>
      <w:bookmarkStart w:id="0" w:name="_GoBack"/>
      <w:bookmarkEnd w:id="0"/>
    </w:p>
    <w:sectPr w:rsidR="00D3314D" w:rsidSect="00D3314D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057D7CA-AFA8-43B8-BE84-E8110D9715A8}"/>
    <w:embedBold r:id="rId2" w:subsetted="1" w:fontKey="{08A6CDDA-5CAC-47D5-993F-DCE071F796B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AE37D47B-7AE1-4A1C-8181-4978E42F714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B48C003-B1C7-489B-B52F-24C69F46663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枯草">
    <w15:presenceInfo w15:providerId="WPS Office" w15:userId="34994373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JmMDYwM2VlZDY2NDg5YTI0ODdiZjIzNjJjMjNhZTgifQ=="/>
  </w:docVars>
  <w:rsids>
    <w:rsidRoot w:val="32667522"/>
    <w:rsid w:val="000513D7"/>
    <w:rsid w:val="000B2A58"/>
    <w:rsid w:val="000E53C1"/>
    <w:rsid w:val="000E56EC"/>
    <w:rsid w:val="00191648"/>
    <w:rsid w:val="00304433"/>
    <w:rsid w:val="00310125"/>
    <w:rsid w:val="003E2F80"/>
    <w:rsid w:val="004021F3"/>
    <w:rsid w:val="00423D4E"/>
    <w:rsid w:val="0043333B"/>
    <w:rsid w:val="004412EA"/>
    <w:rsid w:val="005B54F9"/>
    <w:rsid w:val="00617166"/>
    <w:rsid w:val="0066231D"/>
    <w:rsid w:val="00681E0A"/>
    <w:rsid w:val="006D04C4"/>
    <w:rsid w:val="00764EAE"/>
    <w:rsid w:val="00805920"/>
    <w:rsid w:val="008B2029"/>
    <w:rsid w:val="009114A5"/>
    <w:rsid w:val="00936744"/>
    <w:rsid w:val="00B227A1"/>
    <w:rsid w:val="00B755CD"/>
    <w:rsid w:val="00BF51C3"/>
    <w:rsid w:val="00D3314D"/>
    <w:rsid w:val="00D70837"/>
    <w:rsid w:val="00D9093A"/>
    <w:rsid w:val="00E84317"/>
    <w:rsid w:val="00EC6D21"/>
    <w:rsid w:val="00F4465A"/>
    <w:rsid w:val="00F66247"/>
    <w:rsid w:val="02715934"/>
    <w:rsid w:val="034B7C2F"/>
    <w:rsid w:val="044266A6"/>
    <w:rsid w:val="06DD5C52"/>
    <w:rsid w:val="0D5F3C41"/>
    <w:rsid w:val="0DF94DB5"/>
    <w:rsid w:val="11740491"/>
    <w:rsid w:val="11DA1F57"/>
    <w:rsid w:val="171A4BA4"/>
    <w:rsid w:val="1C2D4906"/>
    <w:rsid w:val="1FFF643B"/>
    <w:rsid w:val="224C436F"/>
    <w:rsid w:val="230400E7"/>
    <w:rsid w:val="2E154D14"/>
    <w:rsid w:val="32667522"/>
    <w:rsid w:val="38711905"/>
    <w:rsid w:val="387E2287"/>
    <w:rsid w:val="3FED12A0"/>
    <w:rsid w:val="459B4F7E"/>
    <w:rsid w:val="4727514F"/>
    <w:rsid w:val="4AC57D16"/>
    <w:rsid w:val="4FF26DF5"/>
    <w:rsid w:val="548B290F"/>
    <w:rsid w:val="56690780"/>
    <w:rsid w:val="583D4DEA"/>
    <w:rsid w:val="597253C9"/>
    <w:rsid w:val="5EE35068"/>
    <w:rsid w:val="67FE2AFF"/>
    <w:rsid w:val="691971EC"/>
    <w:rsid w:val="6E4A0F80"/>
    <w:rsid w:val="705B3F57"/>
    <w:rsid w:val="77B57E09"/>
    <w:rsid w:val="7D33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3314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D3314D"/>
  </w:style>
  <w:style w:type="paragraph" w:styleId="a4">
    <w:name w:val="Balloon Text"/>
    <w:basedOn w:val="a"/>
    <w:link w:val="Char"/>
    <w:rsid w:val="000E56EC"/>
    <w:rPr>
      <w:sz w:val="18"/>
      <w:szCs w:val="18"/>
    </w:rPr>
  </w:style>
  <w:style w:type="character" w:customStyle="1" w:styleId="Char">
    <w:name w:val="批注框文本 Char"/>
    <w:basedOn w:val="a1"/>
    <w:link w:val="a4"/>
    <w:rsid w:val="000E56E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沐尘</dc:creator>
  <cp:lastModifiedBy>user</cp:lastModifiedBy>
  <cp:revision>20</cp:revision>
  <cp:lastPrinted>2023-02-06T09:20:00Z</cp:lastPrinted>
  <dcterms:created xsi:type="dcterms:W3CDTF">2023-01-29T06:57:00Z</dcterms:created>
  <dcterms:modified xsi:type="dcterms:W3CDTF">2023-05-19T08:06:00Z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3EE01D59A34A460F83E94D2472AD27F5</vt:lpwstr>
  </property>
</Properties>
</file>