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武昌区</w:t>
      </w:r>
      <w:r>
        <w:rPr>
          <w:rFonts w:hint="eastAsia" w:eastAsia="方正小标宋简体"/>
          <w:bCs/>
          <w:sz w:val="40"/>
          <w:szCs w:val="40"/>
          <w:lang w:eastAsia="zh-CN"/>
        </w:rPr>
        <w:t>2021年</w:t>
      </w:r>
      <w:r>
        <w:rPr>
          <w:rFonts w:hint="eastAsia" w:eastAsia="方正小标宋简体"/>
          <w:bCs/>
          <w:sz w:val="40"/>
          <w:szCs w:val="40"/>
        </w:rPr>
        <w:t>事业单位公开招聘集中面试</w:t>
      </w:r>
    </w:p>
    <w:p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1</w:t>
      </w:r>
      <w:r>
        <w:rPr>
          <w:rFonts w:hint="eastAsia" w:ascii="仿宋_GB2312" w:hAnsi="华文仿宋"/>
          <w:szCs w:val="32"/>
        </w:rPr>
        <w:t>.考生须认真阅读并严格遵守本须知。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2</w:t>
      </w:r>
      <w:r>
        <w:rPr>
          <w:rFonts w:hint="eastAsia" w:ascii="仿宋_GB2312" w:hAnsi="华文仿宋"/>
          <w:szCs w:val="32"/>
        </w:rPr>
        <w:t>.考生须携带相关证件按规定时间报到。对缺乏诚信，提供虚假信息者，一经查实，取消面试资格，已聘用的，取消聘用资格。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3</w:t>
      </w:r>
      <w:r>
        <w:rPr>
          <w:rFonts w:hint="eastAsia" w:ascii="仿宋_GB2312" w:hAnsi="华文仿宋"/>
          <w:szCs w:val="32"/>
        </w:rPr>
        <w:t>.考生须持本人笔试准考证、有效二代身份证原件（其他证件资料一律无效）、资格复审合格通知书</w:t>
      </w:r>
      <w:r>
        <w:rPr>
          <w:rFonts w:hint="eastAsia" w:ascii="仿宋_GB2312" w:hAnsi="华文仿宋"/>
          <w:szCs w:val="32"/>
          <w:lang w:eastAsia="zh-CN"/>
        </w:rPr>
        <w:t>、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考生健康声明及安全考试承诺书</w:t>
      </w:r>
      <w:r>
        <w:rPr>
          <w:rFonts w:hint="eastAsia" w:ascii="仿宋_GB2312" w:hAnsi="华文仿宋"/>
          <w:szCs w:val="32"/>
        </w:rPr>
        <w:t>，按规定报到（来自国内疫情中、高风险地区的考生，还须提供</w:t>
      </w:r>
      <w:r>
        <w:rPr>
          <w:rFonts w:hint="eastAsia" w:ascii="仿宋_GB2312" w:hAnsi="华文仿宋"/>
          <w:szCs w:val="32"/>
          <w:lang w:val="en-US" w:eastAsia="zh-CN"/>
        </w:rPr>
        <w:t>3</w:t>
      </w:r>
      <w:r>
        <w:rPr>
          <w:rFonts w:hint="eastAsia" w:ascii="仿宋_GB2312" w:hAnsi="华文仿宋"/>
          <w:szCs w:val="32"/>
        </w:rPr>
        <w:t>天内新冠病毒核酸检测阴性证明），出示健康码</w:t>
      </w:r>
      <w:r>
        <w:rPr>
          <w:rFonts w:hint="eastAsia" w:ascii="仿宋_GB2312" w:hAnsi="华文仿宋"/>
          <w:szCs w:val="32"/>
          <w:lang w:eastAsia="zh-CN"/>
        </w:rPr>
        <w:t>及和通信大数据行程卡</w:t>
      </w:r>
      <w:r>
        <w:rPr>
          <w:rFonts w:hint="eastAsia" w:ascii="仿宋_GB2312" w:hAnsi="华文仿宋"/>
          <w:szCs w:val="32"/>
        </w:rPr>
        <w:t>绿码</w:t>
      </w:r>
      <w:r>
        <w:rPr>
          <w:rFonts w:hint="eastAsia" w:ascii="仿宋_GB2312" w:hAnsi="华文仿宋"/>
          <w:szCs w:val="32"/>
          <w:lang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且到访地无星号标记</w:t>
      </w:r>
      <w:r>
        <w:rPr>
          <w:rFonts w:hint="eastAsia" w:ascii="仿宋_GB2312" w:hAnsi="华文仿宋"/>
          <w:szCs w:val="32"/>
          <w:lang w:eastAsia="zh-CN"/>
        </w:rPr>
        <w:t>）</w:t>
      </w:r>
      <w:r>
        <w:rPr>
          <w:rFonts w:hint="eastAsia" w:ascii="仿宋_GB2312" w:hAnsi="华文仿宋"/>
          <w:szCs w:val="32"/>
        </w:rPr>
        <w:t>，经体温检测合格后进场签到。</w:t>
      </w:r>
      <w:bookmarkStart w:id="0" w:name="_GoBack"/>
      <w:bookmarkEnd w:id="0"/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4</w:t>
      </w:r>
      <w:r>
        <w:rPr>
          <w:rFonts w:hint="eastAsia" w:ascii="仿宋_GB2312" w:hAnsi="华文仿宋"/>
          <w:szCs w:val="32"/>
        </w:rPr>
        <w:t>.考生进入候考室后，需再次进行身份确认并抽签。所携带的资料和通讯工具须交工作人员保管，面试后发还。如在面试考场发现仍携带有通讯工具和录音、录像等器材的，无论是否使用，均视为作弊处理。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5.考生候考期间，须遵守纪律，自觉听从工作人员指挥，不得擅离候考室，不得向外传递抽签信息，不得和考务人员进行非必要交流，不得抽烟，不得大声喧哗。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6.考生不得穿戴有明显特征的服装、饰品进入面试室，不得透露姓名等信息。如有违反者取消其面试资格。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7.考生按抽签顺序进入考场。考生未听清考题时，可请求主考官重复一次，但不得提出其他问题。面试中，可作记录。面试后，不得将任何记录带离考场。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8.答题过程中，考生要把握好时间。每题回答完后，考生应报告“答题完毕”。如答题时间到，计时员会口头提醒，此时，考生应停止答题。</w:t>
      </w:r>
    </w:p>
    <w:p>
      <w:pPr>
        <w:spacing w:line="660" w:lineRule="exact"/>
        <w:ind w:firstLine="640" w:firstLineChars="200"/>
        <w:rPr>
          <w:rFonts w:hint="eastAsia"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9.面试成绩宣布后，考生应在成绩通知单上签名确认并交还监督员。面试结束后，考生应迅速离开考场，不得在考场附近停留议论，不得以任何方式向考场内考生泄露考题。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widowControl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/>
          <w:szCs w:val="32"/>
        </w:rPr>
        <w:t>10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.考生防疫要求参照《武昌区</w:t>
      </w:r>
      <w:r>
        <w:rPr>
          <w:rFonts w:hint="eastAsia" w:ascii="仿宋_GB2312" w:hAnsi="仿宋_GB2312" w:cs="仿宋_GB2312"/>
          <w:color w:val="000000"/>
          <w:kern w:val="0"/>
          <w:szCs w:val="32"/>
          <w:lang w:eastAsia="zh-CN"/>
        </w:rPr>
        <w:t>2021年</w:t>
      </w:r>
      <w:r>
        <w:rPr>
          <w:rFonts w:hint="eastAsia" w:ascii="仿宋_GB2312" w:hAnsi="仿宋_GB2312" w:cs="仿宋_GB2312"/>
          <w:color w:val="000000"/>
          <w:kern w:val="0"/>
          <w:szCs w:val="32"/>
        </w:rPr>
        <w:t>度事业单位公开招聘集中面试疫情防控考生须知》执行。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4E"/>
    <w:rsid w:val="000154BB"/>
    <w:rsid w:val="0013057B"/>
    <w:rsid w:val="001635DC"/>
    <w:rsid w:val="001B4DCC"/>
    <w:rsid w:val="001C5913"/>
    <w:rsid w:val="001D598F"/>
    <w:rsid w:val="001F5B16"/>
    <w:rsid w:val="00221F81"/>
    <w:rsid w:val="00240F6D"/>
    <w:rsid w:val="0025706E"/>
    <w:rsid w:val="0029195B"/>
    <w:rsid w:val="002B6918"/>
    <w:rsid w:val="003A2FB4"/>
    <w:rsid w:val="0040395C"/>
    <w:rsid w:val="00537935"/>
    <w:rsid w:val="00561D4E"/>
    <w:rsid w:val="00566C0A"/>
    <w:rsid w:val="005D758A"/>
    <w:rsid w:val="005E10B2"/>
    <w:rsid w:val="005F60B6"/>
    <w:rsid w:val="006002B7"/>
    <w:rsid w:val="00622F21"/>
    <w:rsid w:val="0066261A"/>
    <w:rsid w:val="006919E2"/>
    <w:rsid w:val="00777485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A777B4"/>
    <w:rsid w:val="00B559BF"/>
    <w:rsid w:val="00CA0A91"/>
    <w:rsid w:val="00D37661"/>
    <w:rsid w:val="00DA1741"/>
    <w:rsid w:val="00E540CD"/>
    <w:rsid w:val="00E64033"/>
    <w:rsid w:val="00E70E40"/>
    <w:rsid w:val="00EA3ECF"/>
    <w:rsid w:val="00F019D6"/>
    <w:rsid w:val="00FA0033"/>
    <w:rsid w:val="00FA7BE9"/>
    <w:rsid w:val="04200943"/>
    <w:rsid w:val="27F412FD"/>
    <w:rsid w:val="3E7B217B"/>
    <w:rsid w:val="6BD44EF8"/>
    <w:rsid w:val="7658774A"/>
    <w:rsid w:val="778F5549"/>
    <w:rsid w:val="798F4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2018-05-03T03:43:00Z</dcterms:created>
  <dc:creator>刘向东</dc:creator>
  <cp:lastModifiedBy>张娜</cp:lastModifiedBy>
  <cp:lastPrinted>2018-05-06T09:21:00Z</cp:lastPrinted>
  <dcterms:modified xsi:type="dcterms:W3CDTF">2021-07-02T07:40:39Z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5FF111550E9E464E8A5B56C2C736227E</vt:lpwstr>
  </property>
</Properties>
</file>