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atLeast"/>
        <w:jc w:val="center"/>
        <w:textAlignment w:val="auto"/>
        <w:rPr>
          <w:sz w:val="18"/>
          <w:shd w:val="clear" w:color="auto" w:fill="FFFFFF"/>
        </w:rPr>
      </w:pPr>
      <w:bookmarkStart w:id="0" w:name="_GoBack"/>
      <w:r>
        <w:rPr>
          <w:rFonts w:ascii="宋体" w:hAnsi="宋体"/>
          <w:b/>
          <w:color w:val="3F3F3F"/>
          <w:kern w:val="0"/>
          <w:sz w:val="36"/>
          <w:shd w:val="clear" w:color="auto" w:fill="FFFFFF"/>
        </w:rPr>
        <w:t>公安机关录用人民警察体能测评项目和标准（暂行</w:t>
      </w:r>
      <w:r>
        <w:rPr>
          <w:rFonts w:ascii="宋体" w:hAnsi="宋体"/>
          <w:color w:val="3F3F3F"/>
          <w:kern w:val="0"/>
          <w:sz w:val="36"/>
          <w:shd w:val="clear" w:color="auto" w:fill="FFFFFF"/>
        </w:rPr>
        <w:t>）</w:t>
      </w:r>
    </w:p>
    <w:bookmarkEnd w:id="0"/>
    <w:p>
      <w:pPr>
        <w:keepNext w:val="0"/>
        <w:keepLines w:val="0"/>
        <w:pageBreakBefore w:val="0"/>
        <w:widowControl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atLeast"/>
        <w:ind w:firstLine="630"/>
        <w:jc w:val="left"/>
        <w:textAlignment w:val="auto"/>
        <w:rPr>
          <w:sz w:val="18"/>
          <w:shd w:val="clear" w:color="auto" w:fill="FFFFFF"/>
        </w:rPr>
      </w:pPr>
      <w:r>
        <w:rPr>
          <w:rFonts w:ascii="黑体" w:hAnsi="黑体" w:eastAsia="黑体"/>
          <w:color w:val="3F3F3F"/>
          <w:kern w:val="0"/>
          <w:sz w:val="24"/>
          <w:shd w:val="clear" w:color="auto" w:fill="FFFFFF"/>
        </w:rPr>
        <w:t>（一）男子组</w:t>
      </w:r>
    </w:p>
    <w:tbl>
      <w:tblPr>
        <w:tblStyle w:val="2"/>
        <w:tblW w:w="8931" w:type="dxa"/>
        <w:tblInd w:w="7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6"/>
        <w:gridCol w:w="2920"/>
        <w:gridCol w:w="32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项目</w:t>
            </w:r>
          </w:p>
        </w:tc>
        <w:tc>
          <w:tcPr>
            <w:tcW w:w="6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60" w:lineRule="atLeast"/>
              <w:textAlignment w:val="auto"/>
            </w:pP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30岁（含）以下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31岁（含）以上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10米×4往返跑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color w:val="3F3F3F"/>
                <w:kern w:val="0"/>
                <w:sz w:val="28"/>
              </w:rPr>
              <w:t>≤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13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″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1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color w:val="3F3F3F"/>
                <w:kern w:val="0"/>
                <w:sz w:val="28"/>
              </w:rPr>
              <w:t>≤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13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″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1000米跑</w:t>
            </w:r>
          </w:p>
        </w:tc>
        <w:tc>
          <w:tcPr>
            <w:tcW w:w="2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color w:val="3F3F3F"/>
                <w:kern w:val="0"/>
                <w:sz w:val="28"/>
              </w:rPr>
              <w:t>≤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4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′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25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″</w:t>
            </w:r>
          </w:p>
        </w:tc>
        <w:tc>
          <w:tcPr>
            <w:tcW w:w="3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color w:val="3F3F3F"/>
                <w:kern w:val="0"/>
                <w:sz w:val="28"/>
              </w:rPr>
              <w:t>≤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4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′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35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纵跳摸高</w:t>
            </w:r>
          </w:p>
        </w:tc>
        <w:tc>
          <w:tcPr>
            <w:tcW w:w="6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color w:val="3F3F3F"/>
                <w:kern w:val="0"/>
                <w:sz w:val="28"/>
              </w:rPr>
              <w:t>≥265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厘米</w:t>
            </w:r>
          </w:p>
        </w:tc>
      </w:tr>
    </w:tbl>
    <w:p>
      <w:pPr>
        <w:keepNext w:val="0"/>
        <w:keepLines w:val="0"/>
        <w:pageBreakBefore w:val="0"/>
        <w:widowControl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atLeast"/>
        <w:ind w:firstLine="280" w:firstLineChars="100"/>
        <w:jc w:val="left"/>
        <w:textAlignment w:val="auto"/>
        <w:rPr>
          <w:sz w:val="18"/>
          <w:shd w:val="clear" w:color="auto" w:fill="FFFFFF"/>
        </w:rPr>
      </w:pPr>
      <w:r>
        <w:rPr>
          <w:rFonts w:ascii="黑体" w:hAnsi="黑体" w:eastAsia="黑体"/>
          <w:color w:val="3F3F3F"/>
          <w:kern w:val="0"/>
          <w:sz w:val="28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/>
        <w:shd w:val="solid" w:color="FFFFFF" w:fill="auto"/>
        <w:kinsoku/>
        <w:overflowPunct/>
        <w:topLinePunct w:val="0"/>
        <w:autoSpaceDE/>
        <w:autoSpaceDN w:val="0"/>
        <w:bidi w:val="0"/>
        <w:spacing w:line="560" w:lineRule="atLeast"/>
        <w:ind w:firstLine="480" w:firstLineChars="200"/>
        <w:jc w:val="left"/>
        <w:textAlignment w:val="auto"/>
        <w:rPr>
          <w:sz w:val="18"/>
          <w:shd w:val="clear" w:color="auto" w:fill="FFFFFF"/>
        </w:rPr>
      </w:pPr>
      <w:r>
        <w:rPr>
          <w:rFonts w:ascii="黑体" w:hAnsi="黑体" w:eastAsia="黑体"/>
          <w:color w:val="3F3F3F"/>
          <w:kern w:val="0"/>
          <w:sz w:val="24"/>
          <w:shd w:val="clear" w:color="auto" w:fill="FFFFFF"/>
        </w:rPr>
        <w:t>（二）女子</w:t>
      </w:r>
      <w:r>
        <w:rPr>
          <w:rFonts w:hint="eastAsia" w:ascii="黑体" w:hAnsi="黑体" w:eastAsia="黑体"/>
          <w:color w:val="3F3F3F"/>
          <w:kern w:val="0"/>
          <w:sz w:val="24"/>
          <w:shd w:val="clear" w:color="auto" w:fill="FFFFFF"/>
        </w:rPr>
        <w:t>组</w:t>
      </w:r>
    </w:p>
    <w:tbl>
      <w:tblPr>
        <w:tblStyle w:val="2"/>
        <w:tblW w:w="0" w:type="auto"/>
        <w:tblInd w:w="8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3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项 目</w:t>
            </w:r>
          </w:p>
        </w:tc>
        <w:tc>
          <w:tcPr>
            <w:tcW w:w="6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标 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bidi w:val="0"/>
              <w:spacing w:line="560" w:lineRule="atLeast"/>
              <w:textAlignment w:val="auto"/>
            </w:pP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30岁（含）以下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31岁（含）以上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10米X4往返跑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color w:val="3F3F3F"/>
                <w:kern w:val="0"/>
                <w:sz w:val="28"/>
              </w:rPr>
              <w:t>≤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14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″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1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color w:val="3F3F3F"/>
                <w:kern w:val="0"/>
                <w:sz w:val="28"/>
              </w:rPr>
              <w:t>≤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14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″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800米跑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color w:val="3F3F3F"/>
                <w:kern w:val="0"/>
                <w:sz w:val="28"/>
              </w:rPr>
              <w:t>≤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4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′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20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″</w:t>
            </w:r>
          </w:p>
        </w:tc>
        <w:tc>
          <w:tcPr>
            <w:tcW w:w="3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color w:val="3F3F3F"/>
                <w:kern w:val="0"/>
                <w:sz w:val="28"/>
              </w:rPr>
              <w:t>≤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4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′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30</w:t>
            </w:r>
            <w:r>
              <w:rPr>
                <w:rFonts w:ascii="仿宋_GB2312" w:hAnsi="仿宋_GB2312" w:eastAsia="仿宋_GB2312"/>
                <w:color w:val="3F3F3F"/>
                <w:kern w:val="0"/>
                <w:sz w:val="28"/>
              </w:rPr>
              <w:t>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纵跳摸高</w:t>
            </w:r>
          </w:p>
        </w:tc>
        <w:tc>
          <w:tcPr>
            <w:tcW w:w="6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 w:val="0"/>
              <w:bidi w:val="0"/>
              <w:spacing w:line="560" w:lineRule="atLeast"/>
              <w:jc w:val="center"/>
              <w:textAlignment w:val="auto"/>
              <w:rPr>
                <w:sz w:val="18"/>
              </w:rPr>
            </w:pPr>
            <w:r>
              <w:rPr>
                <w:color w:val="3F3F3F"/>
                <w:kern w:val="0"/>
                <w:sz w:val="28"/>
              </w:rPr>
              <w:t>≥230</w:t>
            </w:r>
            <w:r>
              <w:rPr>
                <w:rFonts w:ascii="黑体" w:hAnsi="黑体" w:eastAsia="黑体"/>
                <w:color w:val="3F3F3F"/>
                <w:kern w:val="0"/>
                <w:sz w:val="28"/>
              </w:rPr>
              <w:t>厘米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83811"/>
    <w:rsid w:val="05D8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2021-04-30T08:50:00Z</dcterms:created>
  <dc:creator>33137</dc:creator>
  <cp:lastModifiedBy>33137</cp:lastModifiedBy>
  <dcterms:modified xsi:type="dcterms:W3CDTF">2021-04-30T08:51:01Z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CAD9EEEBA4A64A70BA917CE818A9BE10</vt:lpwstr>
  </property>
</Properties>
</file>