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5011753" w14:textId="77777777" w:rsidR="00B36FA8" w:rsidRDefault="00BE56EA">
      <w:pPr>
        <w:shd w:val="solid" w:color="FFFFFF" w:fill="auto"/>
        <w:autoSpaceDN w:val="0"/>
        <w:spacing w:line="540" w:lineRule="exact"/>
        <w:jc w:val="center"/>
        <w:rPr>
          <w:rFonts w:ascii="方正小标宋简体" w:eastAsia="方正小标宋简体" w:hAnsiTheme="minorEastAsia"/>
          <w:bCs/>
          <w:spacing w:val="-4"/>
          <w:sz w:val="44"/>
          <w:szCs w:val="44"/>
        </w:rPr>
      </w:pPr>
      <w:r>
        <w:rPr>
          <w:rFonts w:ascii="方正小标宋简体" w:eastAsia="方正小标宋简体" w:hAnsiTheme="minorEastAsia" w:hint="eastAsia"/>
          <w:bCs/>
          <w:spacing w:val="-4"/>
          <w:sz w:val="44"/>
          <w:szCs w:val="44"/>
        </w:rPr>
        <w:t>贵州省地震局2021年度</w:t>
      </w:r>
    </w:p>
    <w:p w14:paraId="15E890C3" w14:textId="77777777" w:rsidR="00306C58" w:rsidRDefault="00BE56EA">
      <w:pPr>
        <w:shd w:val="solid" w:color="FFFFFF" w:fill="auto"/>
        <w:autoSpaceDN w:val="0"/>
        <w:spacing w:line="540" w:lineRule="exact"/>
        <w:jc w:val="center"/>
        <w:rPr>
          <w:rFonts w:ascii="方正小标宋简体" w:eastAsia="方正小标宋简体" w:hAnsiTheme="minorEastAsia"/>
          <w:bCs/>
          <w:sz w:val="44"/>
          <w:szCs w:val="44"/>
          <w:shd w:val="clear" w:color="auto" w:fill="FFFFFF"/>
        </w:rPr>
      </w:pPr>
      <w:r>
        <w:rPr>
          <w:rFonts w:ascii="方正小标宋简体" w:eastAsia="方正小标宋简体" w:hAnsiTheme="minorEastAsia" w:hint="eastAsia"/>
          <w:bCs/>
          <w:sz w:val="44"/>
          <w:szCs w:val="44"/>
          <w:shd w:val="clear" w:color="auto" w:fill="FFFFFF"/>
        </w:rPr>
        <w:t>考试录用机关工作人员面试公告</w:t>
      </w:r>
    </w:p>
    <w:p w14:paraId="160658DE" w14:textId="77777777" w:rsidR="00306C58" w:rsidRDefault="00306C58">
      <w:pPr>
        <w:shd w:val="solid" w:color="FFFFFF" w:fill="auto"/>
        <w:autoSpaceDN w:val="0"/>
        <w:spacing w:line="0" w:lineRule="atLeast"/>
        <w:rPr>
          <w:rFonts w:eastAsia="仿宋_GB2312"/>
          <w:sz w:val="32"/>
          <w:szCs w:val="32"/>
          <w:shd w:val="clear" w:color="auto" w:fill="FFFFFF"/>
        </w:rPr>
      </w:pPr>
    </w:p>
    <w:p w14:paraId="0C8BEFD4" w14:textId="77777777" w:rsidR="00306C58" w:rsidRDefault="00BE56EA">
      <w:pPr>
        <w:shd w:val="solid" w:color="FFFFFF" w:fill="auto"/>
        <w:autoSpaceDN w:val="0"/>
        <w:spacing w:line="560" w:lineRule="exact"/>
        <w:ind w:firstLineChars="200" w:firstLine="640"/>
        <w:rPr>
          <w:sz w:val="32"/>
          <w:szCs w:val="32"/>
          <w:shd w:val="clear" w:color="auto" w:fill="FFFFFF"/>
        </w:rPr>
      </w:pPr>
      <w:r>
        <w:rPr>
          <w:rFonts w:eastAsia="仿宋_GB2312"/>
          <w:sz w:val="32"/>
          <w:szCs w:val="32"/>
        </w:rPr>
        <w:t>根据公务员法和公务员录用有关规定</w:t>
      </w:r>
      <w:r>
        <w:rPr>
          <w:rFonts w:eastAsia="仿宋_GB2312"/>
          <w:sz w:val="32"/>
          <w:szCs w:val="32"/>
          <w:shd w:val="clear" w:color="auto" w:fill="FFFFFF"/>
        </w:rPr>
        <w:t>，</w:t>
      </w:r>
      <w:r>
        <w:rPr>
          <w:rFonts w:ascii="仿宋_GB2312" w:eastAsia="仿宋_GB2312" w:hAnsi="仿宋_GB2312" w:cs="仿宋_GB2312" w:hint="eastAsia"/>
          <w:sz w:val="32"/>
          <w:szCs w:val="32"/>
          <w:shd w:val="clear" w:color="auto" w:fill="FFFFFF"/>
        </w:rPr>
        <w:t>现就2021年</w:t>
      </w:r>
      <w:r>
        <w:rPr>
          <w:rFonts w:ascii="仿宋_GB2312" w:eastAsia="仿宋_GB2312" w:hAnsi="仿宋_GB2312" w:cs="仿宋_GB2312" w:hint="eastAsia"/>
          <w:spacing w:val="-4"/>
          <w:sz w:val="32"/>
          <w:szCs w:val="32"/>
        </w:rPr>
        <w:t>贵州省地震局</w:t>
      </w:r>
      <w:r>
        <w:rPr>
          <w:rFonts w:ascii="仿宋_GB2312" w:eastAsia="仿宋_GB2312" w:hAnsi="仿宋_GB2312" w:cs="仿宋_GB2312" w:hint="eastAsia"/>
          <w:sz w:val="32"/>
          <w:szCs w:val="32"/>
          <w:shd w:val="clear" w:color="auto" w:fill="FFFFFF"/>
        </w:rPr>
        <w:t>考试录用机关工作人员面试有关事宜通知如下</w:t>
      </w:r>
      <w:r>
        <w:rPr>
          <w:rFonts w:eastAsia="仿宋_GB2312"/>
          <w:sz w:val="32"/>
          <w:szCs w:val="32"/>
          <w:shd w:val="clear" w:color="auto" w:fill="FFFFFF"/>
        </w:rPr>
        <w:t>：</w:t>
      </w:r>
    </w:p>
    <w:p w14:paraId="6F7C4DD0" w14:textId="77777777" w:rsidR="00306C58" w:rsidRDefault="00BE56EA">
      <w:pPr>
        <w:shd w:val="solid" w:color="FFFFFF" w:fill="auto"/>
        <w:autoSpaceDN w:val="0"/>
        <w:spacing w:line="528" w:lineRule="auto"/>
        <w:ind w:left="1363" w:hanging="720"/>
        <w:rPr>
          <w:sz w:val="32"/>
          <w:szCs w:val="32"/>
          <w:shd w:val="clear" w:color="auto" w:fill="FFFFFF"/>
        </w:rPr>
      </w:pPr>
      <w:r>
        <w:rPr>
          <w:rFonts w:eastAsia="黑体"/>
          <w:sz w:val="32"/>
          <w:szCs w:val="32"/>
          <w:shd w:val="clear" w:color="auto" w:fill="FFFFFF"/>
        </w:rPr>
        <w:t>一、面试名单</w:t>
      </w:r>
    </w:p>
    <w:tbl>
      <w:tblPr>
        <w:tblW w:w="8865" w:type="dxa"/>
        <w:jc w:val="center"/>
        <w:tblLayout w:type="fixed"/>
        <w:tblLook w:val="04A0" w:firstRow="1" w:lastRow="0" w:firstColumn="1" w:lastColumn="0" w:noHBand="0" w:noVBand="1"/>
      </w:tblPr>
      <w:tblGrid>
        <w:gridCol w:w="2234"/>
        <w:gridCol w:w="1134"/>
        <w:gridCol w:w="1134"/>
        <w:gridCol w:w="2157"/>
        <w:gridCol w:w="1404"/>
        <w:gridCol w:w="802"/>
      </w:tblGrid>
      <w:tr w:rsidR="00306C58" w14:paraId="5A0E026C" w14:textId="77777777">
        <w:trPr>
          <w:trHeight w:val="1984"/>
          <w:jc w:val="center"/>
        </w:trPr>
        <w:tc>
          <w:tcPr>
            <w:tcW w:w="2234"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0EC20E71" w14:textId="77777777" w:rsidR="00306C58" w:rsidRDefault="00BE56EA">
            <w:pPr>
              <w:widowControl/>
              <w:autoSpaceDN w:val="0"/>
              <w:spacing w:line="528" w:lineRule="auto"/>
              <w:jc w:val="center"/>
              <w:rPr>
                <w:sz w:val="28"/>
                <w:szCs w:val="28"/>
              </w:rPr>
            </w:pPr>
            <w:bookmarkStart w:id="0" w:name="RANGE!B4:F45"/>
            <w:r>
              <w:rPr>
                <w:rFonts w:eastAsia="黑体"/>
                <w:kern w:val="0"/>
                <w:sz w:val="28"/>
                <w:szCs w:val="28"/>
              </w:rPr>
              <w:t>职位</w:t>
            </w:r>
            <w:bookmarkEnd w:id="0"/>
            <w:r>
              <w:rPr>
                <w:rFonts w:eastAsia="黑体"/>
                <w:kern w:val="0"/>
                <w:sz w:val="28"/>
                <w:szCs w:val="28"/>
              </w:rPr>
              <w:t>名称及代码</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5B0AB7D" w14:textId="77777777" w:rsidR="00306C58" w:rsidRDefault="00BE56EA">
            <w:pPr>
              <w:widowControl/>
              <w:autoSpaceDN w:val="0"/>
              <w:spacing w:line="400" w:lineRule="exact"/>
              <w:jc w:val="center"/>
              <w:rPr>
                <w:rFonts w:eastAsia="黑体"/>
                <w:kern w:val="0"/>
                <w:sz w:val="28"/>
                <w:szCs w:val="28"/>
              </w:rPr>
            </w:pPr>
            <w:r>
              <w:rPr>
                <w:rFonts w:eastAsia="黑体" w:hint="eastAsia"/>
                <w:kern w:val="0"/>
                <w:sz w:val="28"/>
                <w:szCs w:val="28"/>
              </w:rPr>
              <w:t>面试</w:t>
            </w:r>
          </w:p>
          <w:p w14:paraId="25AFBB38" w14:textId="77777777" w:rsidR="00306C58" w:rsidRDefault="00BE56EA">
            <w:pPr>
              <w:widowControl/>
              <w:autoSpaceDN w:val="0"/>
              <w:spacing w:line="400" w:lineRule="exact"/>
              <w:jc w:val="center"/>
              <w:rPr>
                <w:sz w:val="28"/>
                <w:szCs w:val="28"/>
              </w:rPr>
            </w:pPr>
            <w:r>
              <w:rPr>
                <w:rFonts w:eastAsia="黑体" w:hint="eastAsia"/>
                <w:kern w:val="0"/>
                <w:sz w:val="28"/>
                <w:szCs w:val="28"/>
              </w:rPr>
              <w:t>分数</w:t>
            </w:r>
            <w:r w:rsidR="003405BB">
              <w:rPr>
                <w:rFonts w:eastAsia="黑体" w:hint="eastAsia"/>
                <w:kern w:val="0"/>
                <w:sz w:val="28"/>
                <w:szCs w:val="28"/>
              </w:rPr>
              <w:t>线</w:t>
            </w:r>
          </w:p>
        </w:tc>
        <w:tc>
          <w:tcPr>
            <w:tcW w:w="113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AE20E5" w14:textId="77777777" w:rsidR="00306C58" w:rsidRDefault="00BE56EA">
            <w:pPr>
              <w:widowControl/>
              <w:autoSpaceDN w:val="0"/>
              <w:spacing w:line="528" w:lineRule="auto"/>
              <w:jc w:val="center"/>
              <w:rPr>
                <w:sz w:val="28"/>
                <w:szCs w:val="28"/>
              </w:rPr>
            </w:pPr>
            <w:r>
              <w:rPr>
                <w:rFonts w:eastAsia="黑体"/>
                <w:kern w:val="0"/>
                <w:sz w:val="28"/>
                <w:szCs w:val="28"/>
              </w:rPr>
              <w:t>姓</w:t>
            </w:r>
            <w:r>
              <w:rPr>
                <w:rFonts w:eastAsia="黑体"/>
                <w:kern w:val="0"/>
                <w:sz w:val="28"/>
                <w:szCs w:val="28"/>
              </w:rPr>
              <w:t xml:space="preserve">  </w:t>
            </w:r>
            <w:r>
              <w:rPr>
                <w:rFonts w:eastAsia="黑体"/>
                <w:kern w:val="0"/>
                <w:sz w:val="28"/>
                <w:szCs w:val="28"/>
              </w:rPr>
              <w:t>名</w:t>
            </w:r>
          </w:p>
        </w:tc>
        <w:tc>
          <w:tcPr>
            <w:tcW w:w="2157"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030CAF4" w14:textId="77777777" w:rsidR="00306C58" w:rsidRDefault="00BE56EA">
            <w:pPr>
              <w:widowControl/>
              <w:autoSpaceDN w:val="0"/>
              <w:spacing w:line="528" w:lineRule="auto"/>
              <w:jc w:val="center"/>
              <w:rPr>
                <w:sz w:val="28"/>
                <w:szCs w:val="28"/>
              </w:rPr>
            </w:pPr>
            <w:r>
              <w:rPr>
                <w:rFonts w:eastAsia="黑体"/>
                <w:kern w:val="0"/>
                <w:sz w:val="28"/>
                <w:szCs w:val="28"/>
              </w:rPr>
              <w:t>准考证号</w:t>
            </w:r>
          </w:p>
        </w:tc>
        <w:tc>
          <w:tcPr>
            <w:tcW w:w="140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E6E3B6" w14:textId="77777777" w:rsidR="00306C58" w:rsidRDefault="00BE56EA">
            <w:pPr>
              <w:widowControl/>
              <w:autoSpaceDN w:val="0"/>
              <w:spacing w:line="528" w:lineRule="auto"/>
              <w:jc w:val="center"/>
              <w:rPr>
                <w:sz w:val="28"/>
                <w:szCs w:val="28"/>
              </w:rPr>
            </w:pPr>
            <w:r>
              <w:rPr>
                <w:rFonts w:eastAsia="黑体"/>
                <w:kern w:val="0"/>
                <w:sz w:val="28"/>
                <w:szCs w:val="28"/>
              </w:rPr>
              <w:t>面试时间</w:t>
            </w:r>
          </w:p>
        </w:tc>
        <w:tc>
          <w:tcPr>
            <w:tcW w:w="802"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26BA7457" w14:textId="77777777" w:rsidR="00306C58" w:rsidRDefault="00BE56EA">
            <w:pPr>
              <w:widowControl/>
              <w:autoSpaceDN w:val="0"/>
              <w:spacing w:line="528" w:lineRule="auto"/>
              <w:jc w:val="center"/>
              <w:rPr>
                <w:sz w:val="28"/>
                <w:szCs w:val="28"/>
              </w:rPr>
            </w:pPr>
            <w:r>
              <w:rPr>
                <w:rFonts w:eastAsia="黑体"/>
                <w:kern w:val="0"/>
                <w:sz w:val="28"/>
                <w:szCs w:val="28"/>
              </w:rPr>
              <w:t>备</w:t>
            </w:r>
            <w:r>
              <w:rPr>
                <w:rFonts w:eastAsia="黑体"/>
                <w:kern w:val="0"/>
                <w:sz w:val="28"/>
                <w:szCs w:val="28"/>
              </w:rPr>
              <w:t xml:space="preserve"> </w:t>
            </w:r>
            <w:r>
              <w:rPr>
                <w:rFonts w:eastAsia="黑体"/>
                <w:kern w:val="0"/>
                <w:sz w:val="28"/>
                <w:szCs w:val="28"/>
              </w:rPr>
              <w:t>注</w:t>
            </w:r>
          </w:p>
        </w:tc>
      </w:tr>
      <w:tr w:rsidR="00306C58" w14:paraId="6243237C" w14:textId="77777777">
        <w:trPr>
          <w:trHeight w:hRule="exact" w:val="700"/>
          <w:jc w:val="center"/>
        </w:trPr>
        <w:tc>
          <w:tcPr>
            <w:tcW w:w="2234"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667FDAC0" w14:textId="77777777" w:rsidR="00306C58" w:rsidRPr="00B36FA8" w:rsidRDefault="00BE56EA">
            <w:pPr>
              <w:widowControl/>
              <w:autoSpaceDN w:val="0"/>
              <w:spacing w:line="360"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监测预报与科技处（应急服务处）</w:t>
            </w:r>
            <w:r w:rsidR="00B36FA8" w:rsidRPr="00B36FA8">
              <w:rPr>
                <w:rFonts w:ascii="仿宋_GB2312" w:eastAsia="仿宋_GB2312" w:hAnsi="仿宋" w:cs="仿宋_GB2312" w:hint="eastAsia"/>
                <w:color w:val="000000"/>
                <w:kern w:val="0"/>
                <w:sz w:val="24"/>
                <w:szCs w:val="24"/>
              </w:rPr>
              <w:t>一级主任科员及以下</w:t>
            </w:r>
          </w:p>
          <w:p w14:paraId="51F7D8B5" w14:textId="77777777" w:rsidR="00306C58" w:rsidRPr="00B36FA8" w:rsidRDefault="00BE56EA">
            <w:pPr>
              <w:widowControl/>
              <w:autoSpaceDN w:val="0"/>
              <w:spacing w:line="360"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400110124001</w:t>
            </w:r>
          </w:p>
        </w:tc>
        <w:tc>
          <w:tcPr>
            <w:tcW w:w="113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C41733E" w14:textId="77777777" w:rsidR="00306C58" w:rsidRPr="00B36FA8" w:rsidRDefault="00BE56EA">
            <w:pPr>
              <w:autoSpaceDN w:val="0"/>
              <w:spacing w:line="528" w:lineRule="auto"/>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112.20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5EEE30B" w14:textId="77777777" w:rsidR="00306C58" w:rsidRPr="00B36FA8" w:rsidRDefault="00BE56EA">
            <w:pPr>
              <w:widowControl/>
              <w:jc w:val="center"/>
              <w:textAlignment w:val="bottom"/>
              <w:rPr>
                <w:rFonts w:ascii="仿宋_GB2312" w:eastAsia="仿宋_GB2312" w:hAnsi="仿宋" w:cs="仿宋_GB2312"/>
                <w:sz w:val="24"/>
                <w:szCs w:val="24"/>
              </w:rPr>
            </w:pPr>
            <w:r w:rsidRPr="00B36FA8">
              <w:rPr>
                <w:rFonts w:ascii="仿宋_GB2312" w:eastAsia="仿宋_GB2312" w:hAnsi="仿宋" w:cs="仿宋_GB2312" w:hint="eastAsia"/>
                <w:sz w:val="24"/>
                <w:szCs w:val="24"/>
              </w:rPr>
              <w:t>谭晓勇</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8890ED1" w14:textId="77777777" w:rsidR="00306C58" w:rsidRPr="00B36FA8" w:rsidRDefault="00BE56EA">
            <w:pPr>
              <w:widowControl/>
              <w:jc w:val="center"/>
              <w:textAlignment w:val="bottom"/>
              <w:rPr>
                <w:rFonts w:ascii="仿宋_GB2312" w:eastAsia="仿宋_GB2312" w:hAnsi="仿宋" w:cs="仿宋_GB2312"/>
                <w:sz w:val="24"/>
                <w:szCs w:val="24"/>
              </w:rPr>
            </w:pPr>
            <w:r w:rsidRPr="00B36FA8">
              <w:rPr>
                <w:rFonts w:ascii="仿宋_GB2312" w:eastAsia="仿宋_GB2312" w:hAnsi="仿宋" w:cs="仿宋_GB2312" w:hint="eastAsia"/>
                <w:sz w:val="24"/>
                <w:szCs w:val="24"/>
              </w:rPr>
              <w:t>187141032300813</w:t>
            </w:r>
          </w:p>
        </w:tc>
        <w:tc>
          <w:tcPr>
            <w:tcW w:w="140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14:paraId="5D0A1807" w14:textId="77777777" w:rsidR="00306C58" w:rsidRPr="00B36FA8" w:rsidRDefault="00BE56EA">
            <w:pPr>
              <w:widowControl/>
              <w:autoSpaceDN w:val="0"/>
              <w:spacing w:line="400" w:lineRule="exact"/>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3月17日</w:t>
            </w:r>
          </w:p>
          <w:p w14:paraId="6748B5E8" w14:textId="77777777" w:rsidR="00306C58" w:rsidRPr="00B36FA8" w:rsidRDefault="00BE56EA">
            <w:pPr>
              <w:widowControl/>
              <w:autoSpaceDN w:val="0"/>
              <w:spacing w:line="400" w:lineRule="exact"/>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上午</w:t>
            </w: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6B777EAA" w14:textId="77777777" w:rsidR="00306C58" w:rsidRPr="00B36FA8" w:rsidRDefault="00306C58">
            <w:pPr>
              <w:widowControl/>
              <w:autoSpaceDN w:val="0"/>
              <w:spacing w:line="528" w:lineRule="auto"/>
              <w:jc w:val="center"/>
              <w:rPr>
                <w:rFonts w:ascii="仿宋_GB2312" w:eastAsia="仿宋_GB2312" w:hAnsi="仿宋" w:cs="仿宋_GB2312"/>
                <w:sz w:val="24"/>
                <w:szCs w:val="24"/>
              </w:rPr>
            </w:pPr>
          </w:p>
        </w:tc>
      </w:tr>
      <w:tr w:rsidR="00306C58" w14:paraId="1E4DB82A" w14:textId="77777777">
        <w:trPr>
          <w:trHeight w:hRule="exact" w:val="608"/>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44B54342" w14:textId="77777777" w:rsidR="00306C58" w:rsidRPr="00B36FA8" w:rsidRDefault="00306C58">
            <w:pPr>
              <w:jc w:val="center"/>
              <w:rPr>
                <w:rFonts w:ascii="仿宋_GB2312" w:eastAsia="仿宋_GB2312" w:hAnsi="仿宋"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8E21470" w14:textId="77777777" w:rsidR="00306C58" w:rsidRPr="00B36FA8" w:rsidRDefault="00306C58">
            <w:pPr>
              <w:shd w:val="solid" w:color="FFFFFF" w:fill="auto"/>
              <w:autoSpaceDN w:val="0"/>
              <w:jc w:val="center"/>
              <w:rPr>
                <w:rFonts w:ascii="仿宋_GB2312" w:eastAsia="仿宋_GB2312" w:hAnsi="仿宋"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437083F" w14:textId="77777777" w:rsidR="00306C58" w:rsidRPr="00B36FA8" w:rsidRDefault="00BE56EA">
            <w:pPr>
              <w:widowControl/>
              <w:jc w:val="center"/>
              <w:textAlignment w:val="bottom"/>
              <w:rPr>
                <w:rFonts w:ascii="仿宋_GB2312" w:eastAsia="仿宋_GB2312" w:hAnsi="仿宋" w:cs="仿宋_GB2312"/>
                <w:sz w:val="24"/>
                <w:szCs w:val="24"/>
              </w:rPr>
            </w:pPr>
            <w:r w:rsidRPr="00B36FA8">
              <w:rPr>
                <w:rFonts w:ascii="仿宋_GB2312" w:eastAsia="仿宋_GB2312" w:hAnsi="仿宋" w:cs="仿宋_GB2312" w:hint="eastAsia"/>
                <w:sz w:val="24"/>
                <w:szCs w:val="24"/>
              </w:rPr>
              <w:t>李  洋</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E442098" w14:textId="77777777" w:rsidR="00306C58" w:rsidRPr="00B36FA8" w:rsidRDefault="00BE56EA">
            <w:pPr>
              <w:widowControl/>
              <w:jc w:val="center"/>
              <w:textAlignment w:val="bottom"/>
              <w:rPr>
                <w:rFonts w:ascii="仿宋_GB2312" w:eastAsia="仿宋_GB2312" w:hAnsi="仿宋" w:cs="仿宋_GB2312"/>
                <w:sz w:val="24"/>
                <w:szCs w:val="24"/>
              </w:rPr>
            </w:pPr>
            <w:r w:rsidRPr="00B36FA8">
              <w:rPr>
                <w:rFonts w:ascii="仿宋_GB2312" w:eastAsia="仿宋_GB2312" w:hAnsi="仿宋" w:cs="仿宋_GB2312" w:hint="eastAsia"/>
                <w:sz w:val="24"/>
                <w:szCs w:val="24"/>
              </w:rPr>
              <w:t>187152281700923</w:t>
            </w:r>
          </w:p>
        </w:tc>
        <w:tc>
          <w:tcPr>
            <w:tcW w:w="1404" w:type="dxa"/>
            <w:vMerge/>
            <w:tcBorders>
              <w:left w:val="single" w:sz="6" w:space="0" w:color="000000"/>
              <w:right w:val="single" w:sz="6" w:space="0" w:color="000000"/>
            </w:tcBorders>
            <w:tcMar>
              <w:top w:w="0" w:type="dxa"/>
              <w:left w:w="108" w:type="dxa"/>
              <w:bottom w:w="0" w:type="dxa"/>
              <w:right w:w="108" w:type="dxa"/>
            </w:tcMar>
            <w:vAlign w:val="center"/>
          </w:tcPr>
          <w:p w14:paraId="36A33A8A" w14:textId="77777777" w:rsidR="00306C58" w:rsidRPr="00B36FA8" w:rsidRDefault="00306C58">
            <w:pPr>
              <w:shd w:val="solid" w:color="FFFFFF" w:fill="auto"/>
              <w:autoSpaceDN w:val="0"/>
              <w:jc w:val="center"/>
              <w:rPr>
                <w:rFonts w:ascii="仿宋_GB2312" w:eastAsia="仿宋_GB2312" w:hAnsi="仿宋" w:cs="仿宋_GB2312"/>
                <w:sz w:val="24"/>
                <w:szCs w:val="24"/>
                <w:shd w:val="clear" w:color="auto" w:fill="FFFFFF"/>
              </w:rPr>
            </w:pP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2F099960" w14:textId="77777777" w:rsidR="00306C58" w:rsidRPr="00B36FA8" w:rsidRDefault="00306C58">
            <w:pPr>
              <w:shd w:val="solid" w:color="FFFFFF" w:fill="auto"/>
              <w:autoSpaceDN w:val="0"/>
              <w:jc w:val="center"/>
              <w:rPr>
                <w:rFonts w:ascii="仿宋_GB2312" w:eastAsia="仿宋_GB2312" w:hAnsi="仿宋" w:cs="仿宋_GB2312"/>
                <w:sz w:val="24"/>
                <w:szCs w:val="24"/>
                <w:shd w:val="clear" w:color="auto" w:fill="FFFFFF"/>
              </w:rPr>
            </w:pPr>
          </w:p>
        </w:tc>
      </w:tr>
      <w:tr w:rsidR="00306C58" w14:paraId="08A883A5" w14:textId="77777777">
        <w:trPr>
          <w:trHeight w:val="491"/>
          <w:jc w:val="center"/>
        </w:trPr>
        <w:tc>
          <w:tcPr>
            <w:tcW w:w="2234"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14:paraId="269EF741" w14:textId="77777777" w:rsidR="00306C58" w:rsidRPr="00B36FA8" w:rsidRDefault="00306C58">
            <w:pPr>
              <w:jc w:val="center"/>
              <w:rPr>
                <w:rFonts w:ascii="仿宋_GB2312" w:eastAsia="仿宋_GB2312" w:hAnsi="仿宋" w:cs="仿宋_GB2312"/>
                <w:sz w:val="24"/>
                <w:szCs w:val="24"/>
              </w:rPr>
            </w:pPr>
          </w:p>
        </w:tc>
        <w:tc>
          <w:tcPr>
            <w:tcW w:w="113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B8043D8" w14:textId="77777777" w:rsidR="00306C58" w:rsidRPr="00B36FA8" w:rsidRDefault="00306C58">
            <w:pPr>
              <w:shd w:val="solid" w:color="FFFFFF" w:fill="auto"/>
              <w:autoSpaceDN w:val="0"/>
              <w:jc w:val="center"/>
              <w:rPr>
                <w:rFonts w:ascii="仿宋_GB2312" w:eastAsia="仿宋_GB2312" w:hAnsi="仿宋"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2B77708" w14:textId="77777777" w:rsidR="00306C58" w:rsidRPr="00B36FA8" w:rsidRDefault="00BE56EA">
            <w:pPr>
              <w:widowControl/>
              <w:autoSpaceDN w:val="0"/>
              <w:spacing w:line="528" w:lineRule="auto"/>
              <w:jc w:val="center"/>
              <w:rPr>
                <w:rFonts w:ascii="仿宋_GB2312" w:eastAsia="仿宋_GB2312" w:hAnsi="仿宋" w:cs="仿宋_GB2312"/>
                <w:sz w:val="24"/>
                <w:szCs w:val="24"/>
              </w:rPr>
            </w:pPr>
            <w:r w:rsidRPr="00B36FA8">
              <w:rPr>
                <w:rFonts w:ascii="仿宋_GB2312" w:eastAsia="仿宋_GB2312" w:hAnsi="仿宋" w:cs="仿宋_GB2312" w:hint="eastAsia"/>
                <w:color w:val="000000"/>
                <w:kern w:val="0"/>
                <w:sz w:val="24"/>
                <w:szCs w:val="24"/>
              </w:rPr>
              <w:t>唐俊飞</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35E4547" w14:textId="77777777" w:rsidR="00306C58" w:rsidRPr="00B36FA8" w:rsidRDefault="00BE56EA">
            <w:pPr>
              <w:widowControl/>
              <w:autoSpaceDN w:val="0"/>
              <w:spacing w:line="528" w:lineRule="auto"/>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187163630104118</w:t>
            </w:r>
          </w:p>
        </w:tc>
        <w:tc>
          <w:tcPr>
            <w:tcW w:w="1404" w:type="dxa"/>
            <w:vMerge/>
            <w:tcBorders>
              <w:left w:val="single" w:sz="6" w:space="0" w:color="000000"/>
              <w:right w:val="single" w:sz="6" w:space="0" w:color="000000"/>
            </w:tcBorders>
            <w:tcMar>
              <w:top w:w="0" w:type="dxa"/>
              <w:left w:w="108" w:type="dxa"/>
              <w:bottom w:w="0" w:type="dxa"/>
              <w:right w:w="108" w:type="dxa"/>
            </w:tcMar>
            <w:vAlign w:val="center"/>
          </w:tcPr>
          <w:p w14:paraId="22946054"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31403E73"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r>
      <w:tr w:rsidR="00306C58" w14:paraId="6B30B37C" w14:textId="77777777">
        <w:trPr>
          <w:trHeight w:val="491"/>
          <w:jc w:val="center"/>
        </w:trPr>
        <w:tc>
          <w:tcPr>
            <w:tcW w:w="2234" w:type="dxa"/>
            <w:vMerge w:val="restart"/>
            <w:tcBorders>
              <w:top w:val="single" w:sz="6" w:space="0" w:color="000000"/>
              <w:left w:val="single" w:sz="4" w:space="0" w:color="000000"/>
              <w:right w:val="single" w:sz="6" w:space="0" w:color="000000"/>
            </w:tcBorders>
            <w:tcMar>
              <w:top w:w="0" w:type="dxa"/>
              <w:left w:w="108" w:type="dxa"/>
              <w:bottom w:w="0" w:type="dxa"/>
              <w:right w:w="108" w:type="dxa"/>
            </w:tcMar>
            <w:vAlign w:val="center"/>
          </w:tcPr>
          <w:p w14:paraId="43CEF774" w14:textId="77777777" w:rsidR="00306C58" w:rsidRPr="00B36FA8" w:rsidRDefault="00BE56EA">
            <w:pPr>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震害防御处（公共服务处）一级主任科员及以下</w:t>
            </w:r>
          </w:p>
          <w:p w14:paraId="75F804EA" w14:textId="77777777" w:rsidR="00306C58" w:rsidRPr="00B36FA8" w:rsidRDefault="00BE56EA">
            <w:pPr>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400110124002</w:t>
            </w:r>
          </w:p>
        </w:tc>
        <w:tc>
          <w:tcPr>
            <w:tcW w:w="1134" w:type="dxa"/>
            <w:vMerge w:val="restart"/>
            <w:tcBorders>
              <w:top w:val="single" w:sz="6" w:space="0" w:color="000000"/>
              <w:left w:val="single" w:sz="6" w:space="0" w:color="000000"/>
              <w:right w:val="single" w:sz="6" w:space="0" w:color="000000"/>
            </w:tcBorders>
            <w:tcMar>
              <w:top w:w="0" w:type="dxa"/>
              <w:left w:w="108" w:type="dxa"/>
              <w:bottom w:w="0" w:type="dxa"/>
              <w:right w:w="108" w:type="dxa"/>
            </w:tcMar>
            <w:vAlign w:val="center"/>
          </w:tcPr>
          <w:p w14:paraId="46E174CD" w14:textId="77777777" w:rsidR="00306C58" w:rsidRPr="00B36FA8" w:rsidRDefault="00BE56EA">
            <w:pPr>
              <w:shd w:val="solid" w:color="FFFFFF" w:fill="auto"/>
              <w:autoSpaceDN w:val="0"/>
              <w:jc w:val="center"/>
              <w:rPr>
                <w:rFonts w:ascii="仿宋_GB2312" w:eastAsia="仿宋_GB2312" w:hAnsi="仿宋" w:cs="仿宋_GB2312"/>
                <w:sz w:val="24"/>
                <w:szCs w:val="24"/>
              </w:rPr>
            </w:pPr>
            <w:r w:rsidRPr="00B36FA8">
              <w:rPr>
                <w:rFonts w:ascii="仿宋_GB2312" w:eastAsia="仿宋_GB2312" w:hAnsi="仿宋" w:cs="仿宋_GB2312" w:hint="eastAsia"/>
                <w:sz w:val="24"/>
                <w:szCs w:val="24"/>
              </w:rPr>
              <w:t>124.10</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24AB69C"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李蓝萍</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74C6C38"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187144010115830</w:t>
            </w:r>
          </w:p>
        </w:tc>
        <w:tc>
          <w:tcPr>
            <w:tcW w:w="1404" w:type="dxa"/>
            <w:vMerge/>
            <w:tcBorders>
              <w:left w:val="single" w:sz="6" w:space="0" w:color="000000"/>
              <w:right w:val="single" w:sz="6" w:space="0" w:color="000000"/>
            </w:tcBorders>
            <w:tcMar>
              <w:top w:w="0" w:type="dxa"/>
              <w:left w:w="108" w:type="dxa"/>
              <w:bottom w:w="0" w:type="dxa"/>
              <w:right w:w="108" w:type="dxa"/>
            </w:tcMar>
            <w:vAlign w:val="center"/>
          </w:tcPr>
          <w:p w14:paraId="69E0693F"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61328BF9"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r>
      <w:tr w:rsidR="00306C58" w14:paraId="6C4CE7FE" w14:textId="77777777">
        <w:trPr>
          <w:trHeight w:val="491"/>
          <w:jc w:val="center"/>
        </w:trPr>
        <w:tc>
          <w:tcPr>
            <w:tcW w:w="2234" w:type="dxa"/>
            <w:vMerge/>
            <w:tcBorders>
              <w:left w:val="single" w:sz="4" w:space="0" w:color="000000"/>
              <w:right w:val="single" w:sz="6" w:space="0" w:color="000000"/>
            </w:tcBorders>
            <w:tcMar>
              <w:top w:w="0" w:type="dxa"/>
              <w:left w:w="108" w:type="dxa"/>
              <w:bottom w:w="0" w:type="dxa"/>
              <w:right w:w="108" w:type="dxa"/>
            </w:tcMar>
            <w:vAlign w:val="center"/>
          </w:tcPr>
          <w:p w14:paraId="466288B1" w14:textId="77777777" w:rsidR="00306C58" w:rsidRPr="00B36FA8" w:rsidRDefault="00306C58">
            <w:pPr>
              <w:jc w:val="center"/>
              <w:rPr>
                <w:rFonts w:ascii="仿宋_GB2312" w:eastAsia="仿宋_GB2312" w:hAnsi="仿宋" w:cs="仿宋_GB2312"/>
                <w:sz w:val="24"/>
                <w:szCs w:val="24"/>
              </w:rPr>
            </w:pPr>
          </w:p>
        </w:tc>
        <w:tc>
          <w:tcPr>
            <w:tcW w:w="1134" w:type="dxa"/>
            <w:vMerge/>
            <w:tcBorders>
              <w:left w:val="single" w:sz="6" w:space="0" w:color="000000"/>
              <w:right w:val="single" w:sz="6" w:space="0" w:color="000000"/>
            </w:tcBorders>
            <w:tcMar>
              <w:top w:w="0" w:type="dxa"/>
              <w:left w:w="108" w:type="dxa"/>
              <w:bottom w:w="0" w:type="dxa"/>
              <w:right w:w="108" w:type="dxa"/>
            </w:tcMar>
            <w:vAlign w:val="center"/>
          </w:tcPr>
          <w:p w14:paraId="4D22D6D3" w14:textId="77777777" w:rsidR="00306C58" w:rsidRPr="00B36FA8" w:rsidRDefault="00306C58">
            <w:pPr>
              <w:shd w:val="solid" w:color="FFFFFF" w:fill="auto"/>
              <w:autoSpaceDN w:val="0"/>
              <w:jc w:val="center"/>
              <w:rPr>
                <w:rFonts w:ascii="仿宋_GB2312" w:eastAsia="仿宋_GB2312" w:hAnsi="仿宋"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C984567"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张欣宇</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8AB57B7"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187151000300313</w:t>
            </w:r>
          </w:p>
        </w:tc>
        <w:tc>
          <w:tcPr>
            <w:tcW w:w="1404" w:type="dxa"/>
            <w:vMerge/>
            <w:tcBorders>
              <w:left w:val="single" w:sz="6" w:space="0" w:color="000000"/>
              <w:right w:val="single" w:sz="6" w:space="0" w:color="000000"/>
            </w:tcBorders>
            <w:tcMar>
              <w:top w:w="0" w:type="dxa"/>
              <w:left w:w="108" w:type="dxa"/>
              <w:bottom w:w="0" w:type="dxa"/>
              <w:right w:w="108" w:type="dxa"/>
            </w:tcMar>
            <w:vAlign w:val="center"/>
          </w:tcPr>
          <w:p w14:paraId="3050AC0C"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21E5146A"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r>
      <w:tr w:rsidR="00306C58" w14:paraId="6A5C669A" w14:textId="77777777">
        <w:trPr>
          <w:trHeight w:val="491"/>
          <w:jc w:val="center"/>
        </w:trPr>
        <w:tc>
          <w:tcPr>
            <w:tcW w:w="2234" w:type="dxa"/>
            <w:vMerge/>
            <w:tcBorders>
              <w:left w:val="single" w:sz="4" w:space="0" w:color="000000"/>
              <w:bottom w:val="single" w:sz="6" w:space="0" w:color="000000"/>
              <w:right w:val="single" w:sz="6" w:space="0" w:color="000000"/>
            </w:tcBorders>
            <w:tcMar>
              <w:top w:w="0" w:type="dxa"/>
              <w:left w:w="108" w:type="dxa"/>
              <w:bottom w:w="0" w:type="dxa"/>
              <w:right w:w="108" w:type="dxa"/>
            </w:tcMar>
            <w:vAlign w:val="center"/>
          </w:tcPr>
          <w:p w14:paraId="5D6CF209" w14:textId="77777777" w:rsidR="00306C58" w:rsidRPr="00B36FA8" w:rsidRDefault="00306C58">
            <w:pPr>
              <w:jc w:val="center"/>
              <w:rPr>
                <w:rFonts w:ascii="仿宋_GB2312" w:eastAsia="仿宋_GB2312" w:hAnsi="仿宋" w:cs="仿宋_GB2312"/>
                <w:sz w:val="24"/>
                <w:szCs w:val="24"/>
              </w:rPr>
            </w:pPr>
          </w:p>
        </w:tc>
        <w:tc>
          <w:tcPr>
            <w:tcW w:w="113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378E195D" w14:textId="77777777" w:rsidR="00306C58" w:rsidRPr="00B36FA8" w:rsidRDefault="00306C58">
            <w:pPr>
              <w:shd w:val="solid" w:color="FFFFFF" w:fill="auto"/>
              <w:autoSpaceDN w:val="0"/>
              <w:jc w:val="center"/>
              <w:rPr>
                <w:rFonts w:ascii="仿宋_GB2312" w:eastAsia="仿宋_GB2312" w:hAnsi="仿宋" w:cs="仿宋_GB2312"/>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16FD34F"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吴忠杰</w:t>
            </w:r>
          </w:p>
        </w:tc>
        <w:tc>
          <w:tcPr>
            <w:tcW w:w="21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A0A6554" w14:textId="77777777" w:rsidR="00306C58" w:rsidRPr="00B36FA8" w:rsidRDefault="00BE56EA">
            <w:pPr>
              <w:widowControl/>
              <w:autoSpaceDN w:val="0"/>
              <w:spacing w:line="528" w:lineRule="auto"/>
              <w:jc w:val="center"/>
              <w:rPr>
                <w:rFonts w:ascii="仿宋_GB2312" w:eastAsia="仿宋_GB2312" w:hAnsi="仿宋" w:cs="仿宋_GB2312"/>
                <w:color w:val="000000"/>
                <w:kern w:val="0"/>
                <w:sz w:val="24"/>
                <w:szCs w:val="24"/>
              </w:rPr>
            </w:pPr>
            <w:r w:rsidRPr="00B36FA8">
              <w:rPr>
                <w:rFonts w:ascii="仿宋_GB2312" w:eastAsia="仿宋_GB2312" w:hAnsi="仿宋" w:cs="仿宋_GB2312" w:hint="eastAsia"/>
                <w:color w:val="000000"/>
                <w:kern w:val="0"/>
                <w:sz w:val="24"/>
                <w:szCs w:val="24"/>
              </w:rPr>
              <w:t>187151000401410</w:t>
            </w:r>
          </w:p>
        </w:tc>
        <w:tc>
          <w:tcPr>
            <w:tcW w:w="1404" w:type="dxa"/>
            <w:vMerge/>
            <w:tcBorders>
              <w:left w:val="single" w:sz="6" w:space="0" w:color="000000"/>
              <w:bottom w:val="single" w:sz="6" w:space="0" w:color="000000"/>
              <w:right w:val="single" w:sz="6" w:space="0" w:color="000000"/>
            </w:tcBorders>
            <w:tcMar>
              <w:top w:w="0" w:type="dxa"/>
              <w:left w:w="108" w:type="dxa"/>
              <w:bottom w:w="0" w:type="dxa"/>
              <w:right w:w="108" w:type="dxa"/>
            </w:tcMar>
            <w:vAlign w:val="center"/>
          </w:tcPr>
          <w:p w14:paraId="1BDE0303"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c>
          <w:tcPr>
            <w:tcW w:w="802" w:type="dxa"/>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14:paraId="2F26461C" w14:textId="77777777" w:rsidR="00306C58" w:rsidRPr="00B36FA8" w:rsidRDefault="00306C58">
            <w:pPr>
              <w:autoSpaceDN w:val="0"/>
              <w:jc w:val="center"/>
              <w:textAlignment w:val="top"/>
              <w:rPr>
                <w:rFonts w:ascii="仿宋_GB2312" w:eastAsia="仿宋_GB2312" w:hAnsi="仿宋" w:cs="仿宋_GB2312"/>
                <w:sz w:val="24"/>
                <w:szCs w:val="24"/>
                <w:shd w:val="clear" w:color="auto" w:fill="FFFFFF"/>
              </w:rPr>
            </w:pPr>
          </w:p>
        </w:tc>
      </w:tr>
    </w:tbl>
    <w:p w14:paraId="75D91841" w14:textId="77777777" w:rsidR="00306C58" w:rsidRPr="0023503A" w:rsidRDefault="00BE56EA" w:rsidP="0023503A">
      <w:pPr>
        <w:shd w:val="solid" w:color="FFFFFF" w:fill="auto"/>
        <w:autoSpaceDN w:val="0"/>
        <w:spacing w:line="560" w:lineRule="exact"/>
        <w:ind w:firstLineChars="250" w:firstLine="600"/>
        <w:rPr>
          <w:rFonts w:ascii="仿宋_GB2312" w:eastAsia="仿宋_GB2312"/>
          <w:sz w:val="24"/>
          <w:szCs w:val="24"/>
          <w:shd w:val="clear" w:color="auto" w:fill="FFFFFF"/>
        </w:rPr>
      </w:pPr>
      <w:r w:rsidRPr="0023503A">
        <w:rPr>
          <w:rFonts w:ascii="仿宋_GB2312" w:eastAsia="仿宋_GB2312" w:hint="eastAsia"/>
          <w:sz w:val="24"/>
          <w:szCs w:val="24"/>
          <w:shd w:val="clear" w:color="auto" w:fill="FFFFFF"/>
        </w:rPr>
        <w:t>注：考生按照准考证号排序。</w:t>
      </w:r>
    </w:p>
    <w:p w14:paraId="24846E8D" w14:textId="77777777" w:rsidR="00306C58" w:rsidRDefault="00BE56EA">
      <w:pPr>
        <w:shd w:val="solid" w:color="FFFFFF" w:fill="auto"/>
        <w:autoSpaceDN w:val="0"/>
        <w:spacing w:line="560" w:lineRule="exact"/>
        <w:ind w:firstLine="643"/>
        <w:rPr>
          <w:rFonts w:eastAsia="黑体"/>
          <w:sz w:val="32"/>
          <w:szCs w:val="32"/>
          <w:shd w:val="clear" w:color="auto" w:fill="FFFFFF"/>
        </w:rPr>
      </w:pPr>
      <w:r>
        <w:rPr>
          <w:rFonts w:eastAsia="黑体" w:hint="eastAsia"/>
          <w:sz w:val="32"/>
          <w:szCs w:val="32"/>
          <w:shd w:val="clear" w:color="auto" w:fill="FFFFFF"/>
        </w:rPr>
        <w:t>二、面试确认</w:t>
      </w:r>
    </w:p>
    <w:p w14:paraId="0791D14C" w14:textId="77777777" w:rsidR="00306C58" w:rsidRPr="00B36FA8" w:rsidRDefault="00BE56EA">
      <w:pPr>
        <w:shd w:val="solid" w:color="FFFFFF" w:fill="auto"/>
        <w:autoSpaceDN w:val="0"/>
        <w:spacing w:line="560" w:lineRule="exact"/>
        <w:ind w:firstLine="640"/>
        <w:rPr>
          <w:rFonts w:ascii="仿宋_GB2312" w:eastAsia="仿宋_GB2312"/>
          <w:sz w:val="32"/>
          <w:szCs w:val="32"/>
          <w:shd w:val="clear" w:color="auto" w:fill="FFFFFF"/>
        </w:rPr>
      </w:pPr>
      <w:r w:rsidRPr="00B36FA8">
        <w:rPr>
          <w:rFonts w:ascii="仿宋_GB2312" w:eastAsia="仿宋_GB2312" w:hAnsi="仿宋_GB2312" w:cs="仿宋_GB2312" w:hint="eastAsia"/>
          <w:sz w:val="32"/>
          <w:szCs w:val="32"/>
          <w:shd w:val="clear" w:color="auto" w:fill="FFFFFF"/>
        </w:rPr>
        <w:t>请进入面试的考生于2021年3月8日16时前确认是否参加面试，确认方式为电子邮件。要求如下：</w:t>
      </w:r>
    </w:p>
    <w:p w14:paraId="0016FB53" w14:textId="77777777" w:rsidR="00306C58" w:rsidRPr="00B36FA8" w:rsidRDefault="0057519D">
      <w:pPr>
        <w:shd w:val="solid" w:color="FFFFFF" w:fill="auto"/>
        <w:autoSpaceDN w:val="0"/>
        <w:spacing w:line="540" w:lineRule="exact"/>
        <w:ind w:firstLine="640"/>
        <w:rPr>
          <w:rFonts w:ascii="仿宋_GB2312" w:eastAsia="仿宋_GB2312"/>
          <w:sz w:val="32"/>
          <w:szCs w:val="32"/>
          <w:shd w:val="clear" w:color="auto" w:fill="FFFFFF"/>
        </w:rPr>
      </w:pPr>
      <w:hyperlink r:id="rId8" w:history="1">
        <w:r w:rsidR="00BE56EA" w:rsidRPr="00B36FA8">
          <w:rPr>
            <w:rFonts w:ascii="仿宋_GB2312" w:eastAsia="仿宋_GB2312" w:hint="eastAsia"/>
            <w:sz w:val="32"/>
            <w:szCs w:val="32"/>
            <w:shd w:val="clear" w:color="auto" w:fill="FFFFFF"/>
          </w:rPr>
          <w:t>（一）</w:t>
        </w:r>
        <w:r w:rsidR="00BE56EA" w:rsidRPr="00B36FA8">
          <w:rPr>
            <w:rFonts w:ascii="仿宋_GB2312" w:eastAsia="仿宋_GB2312" w:hint="eastAsia"/>
            <w:color w:val="000000"/>
            <w:sz w:val="32"/>
            <w:szCs w:val="32"/>
            <w:shd w:val="clear" w:color="auto" w:fill="FFFFFF"/>
          </w:rPr>
          <w:t>发送电子邮件至</w:t>
        </w:r>
        <w:r w:rsidR="00BE56EA" w:rsidRPr="00B36FA8">
          <w:rPr>
            <w:rFonts w:ascii="仿宋_GB2312" w:eastAsia="仿宋_GB2312" w:hint="eastAsia"/>
            <w:sz w:val="32"/>
            <w:szCs w:val="32"/>
            <w:shd w:val="clear" w:color="auto" w:fill="FFFFFF"/>
          </w:rPr>
          <w:t>g</w:t>
        </w:r>
      </w:hyperlink>
      <w:r w:rsidR="00BE56EA" w:rsidRPr="00B36FA8">
        <w:rPr>
          <w:rFonts w:ascii="仿宋_GB2312" w:eastAsia="仿宋_GB2312" w:hint="eastAsia"/>
          <w:sz w:val="32"/>
          <w:szCs w:val="32"/>
          <w:shd w:val="clear" w:color="auto" w:fill="FFFFFF"/>
        </w:rPr>
        <w:t>zsdzjrsc</w:t>
      </w:r>
      <w:r w:rsidR="00BE56EA" w:rsidRPr="00B36FA8">
        <w:rPr>
          <w:rFonts w:asciiTheme="minorEastAsia" w:eastAsiaTheme="minorEastAsia" w:hAnsiTheme="minorEastAsia" w:hint="eastAsia"/>
          <w:color w:val="000000"/>
          <w:sz w:val="32"/>
          <w:szCs w:val="32"/>
          <w:shd w:val="clear" w:color="auto" w:fill="FFFFFF"/>
        </w:rPr>
        <w:t>@</w:t>
      </w:r>
      <w:r w:rsidR="00BE56EA" w:rsidRPr="00B36FA8">
        <w:rPr>
          <w:rFonts w:ascii="仿宋_GB2312" w:eastAsia="仿宋_GB2312" w:hint="eastAsia"/>
          <w:color w:val="000000"/>
          <w:sz w:val="32"/>
          <w:szCs w:val="32"/>
          <w:shd w:val="clear" w:color="auto" w:fill="FFFFFF"/>
        </w:rPr>
        <w:t>126.com。</w:t>
      </w:r>
    </w:p>
    <w:p w14:paraId="0CB440CC" w14:textId="77777777" w:rsidR="00306C58" w:rsidRDefault="00BE56EA">
      <w:pPr>
        <w:shd w:val="solid" w:color="FFFFFF" w:fill="auto"/>
        <w:autoSpaceDN w:val="0"/>
        <w:spacing w:line="540" w:lineRule="exact"/>
        <w:ind w:firstLine="640"/>
        <w:rPr>
          <w:rFonts w:eastAsia="仿宋_GB2312"/>
          <w:sz w:val="32"/>
          <w:shd w:val="clear" w:color="auto" w:fill="FFFFFF"/>
        </w:rPr>
      </w:pPr>
      <w:r w:rsidRPr="00B36FA8">
        <w:rPr>
          <w:rFonts w:ascii="仿宋_GB2312" w:eastAsia="仿宋_GB2312" w:hint="eastAsia"/>
          <w:sz w:val="32"/>
          <w:szCs w:val="32"/>
          <w:shd w:val="clear" w:color="auto" w:fill="FFFFFF"/>
        </w:rPr>
        <w:t>（二）</w:t>
      </w:r>
      <w:r w:rsidRPr="00B36FA8">
        <w:rPr>
          <w:rFonts w:ascii="仿宋_GB2312" w:eastAsia="仿宋_GB2312" w:hint="eastAsia"/>
          <w:color w:val="000000"/>
          <w:sz w:val="32"/>
          <w:szCs w:val="32"/>
          <w:shd w:val="clear" w:color="auto" w:fill="FFFFFF"/>
        </w:rPr>
        <w:t>电子</w:t>
      </w:r>
      <w:r w:rsidRPr="00B36FA8">
        <w:rPr>
          <w:rFonts w:ascii="仿宋_GB2312" w:eastAsia="仿宋_GB2312" w:hint="eastAsia"/>
          <w:sz w:val="32"/>
          <w:szCs w:val="32"/>
          <w:shd w:val="clear" w:color="auto" w:fill="FFFFFF"/>
        </w:rPr>
        <w:t>邮件标题统一写成“XXX确认参加贵州省地震局</w:t>
      </w:r>
      <w:r>
        <w:rPr>
          <w:rFonts w:eastAsia="仿宋_GB2312" w:hint="eastAsia"/>
          <w:sz w:val="32"/>
          <w:szCs w:val="32"/>
          <w:shd w:val="clear" w:color="auto" w:fill="FFFFFF"/>
        </w:rPr>
        <w:lastRenderedPageBreak/>
        <w:t>XX</w:t>
      </w:r>
      <w:r>
        <w:rPr>
          <w:rFonts w:eastAsia="仿宋_GB2312"/>
          <w:sz w:val="32"/>
          <w:szCs w:val="32"/>
          <w:shd w:val="clear" w:color="auto" w:fill="FFFFFF"/>
        </w:rPr>
        <w:t>职位面试</w:t>
      </w:r>
      <w:r>
        <w:rPr>
          <w:sz w:val="32"/>
          <w:szCs w:val="32"/>
          <w:shd w:val="clear" w:color="auto" w:fill="FFFFFF"/>
        </w:rPr>
        <w:t>”</w:t>
      </w:r>
      <w:r>
        <w:rPr>
          <w:rFonts w:hint="eastAsia"/>
          <w:sz w:val="32"/>
          <w:szCs w:val="32"/>
          <w:shd w:val="clear" w:color="auto" w:fill="FFFFFF"/>
        </w:rPr>
        <w:t>，</w:t>
      </w:r>
      <w:r>
        <w:rPr>
          <w:rFonts w:eastAsia="仿宋_GB2312" w:hint="eastAsia"/>
          <w:sz w:val="32"/>
          <w:shd w:val="clear" w:color="auto" w:fill="FFFFFF"/>
        </w:rPr>
        <w:t>内容见附件</w:t>
      </w:r>
      <w:r>
        <w:rPr>
          <w:rFonts w:eastAsia="仿宋_GB2312" w:hint="eastAsia"/>
          <w:sz w:val="32"/>
          <w:shd w:val="clear" w:color="auto" w:fill="FFFFFF"/>
        </w:rPr>
        <w:t>1</w:t>
      </w:r>
      <w:r>
        <w:rPr>
          <w:rFonts w:eastAsia="仿宋_GB2312" w:hint="eastAsia"/>
          <w:sz w:val="32"/>
          <w:shd w:val="clear" w:color="auto" w:fill="FFFFFF"/>
        </w:rPr>
        <w:t>。如</w:t>
      </w:r>
      <w:r>
        <w:rPr>
          <w:rFonts w:eastAsia="仿宋_GB2312"/>
          <w:sz w:val="32"/>
          <w:shd w:val="clear" w:color="auto" w:fill="FFFFFF"/>
        </w:rPr>
        <w:t>网上报名时填报的通讯地址、联系方式等信息</w:t>
      </w:r>
      <w:r>
        <w:rPr>
          <w:rFonts w:eastAsia="仿宋_GB2312" w:hint="eastAsia"/>
          <w:sz w:val="32"/>
          <w:shd w:val="clear" w:color="auto" w:fill="FFFFFF"/>
        </w:rPr>
        <w:t>发生</w:t>
      </w:r>
      <w:r>
        <w:rPr>
          <w:rFonts w:eastAsia="仿宋_GB2312"/>
          <w:sz w:val="32"/>
          <w:shd w:val="clear" w:color="auto" w:fill="FFFFFF"/>
        </w:rPr>
        <w:t>变化，请在电子邮件</w:t>
      </w:r>
      <w:r>
        <w:rPr>
          <w:rFonts w:eastAsia="仿宋_GB2312" w:hint="eastAsia"/>
          <w:sz w:val="32"/>
          <w:shd w:val="clear" w:color="auto" w:fill="FFFFFF"/>
        </w:rPr>
        <w:t>和传真</w:t>
      </w:r>
      <w:r>
        <w:rPr>
          <w:rFonts w:eastAsia="仿宋_GB2312"/>
          <w:sz w:val="32"/>
          <w:shd w:val="clear" w:color="auto" w:fill="FFFFFF"/>
        </w:rPr>
        <w:t>中注明。</w:t>
      </w:r>
    </w:p>
    <w:p w14:paraId="7A269AF0" w14:textId="77777777" w:rsidR="00306C58" w:rsidRDefault="00BE56EA">
      <w:pPr>
        <w:shd w:val="solid" w:color="FFFFFF" w:fill="auto"/>
        <w:autoSpaceDN w:val="0"/>
        <w:spacing w:line="540" w:lineRule="exact"/>
        <w:ind w:firstLine="640"/>
        <w:rPr>
          <w:rFonts w:eastAsia="仿宋_GB2312"/>
          <w:b/>
          <w:bCs/>
          <w:sz w:val="32"/>
          <w:shd w:val="clear" w:color="auto" w:fill="FFFFFF"/>
        </w:rPr>
      </w:pPr>
      <w:r>
        <w:rPr>
          <w:rFonts w:eastAsia="仿宋_GB2312" w:hint="eastAsia"/>
          <w:b/>
          <w:bCs/>
          <w:sz w:val="32"/>
          <w:shd w:val="clear" w:color="auto" w:fill="FFFFFF"/>
        </w:rPr>
        <w:t>（三）</w:t>
      </w:r>
      <w:r>
        <w:rPr>
          <w:rFonts w:eastAsia="仿宋_GB2312"/>
          <w:b/>
          <w:bCs/>
          <w:sz w:val="32"/>
          <w:shd w:val="clear" w:color="auto" w:fill="FFFFFF"/>
        </w:rPr>
        <w:t>逾期未确认的，视为自动放弃</w:t>
      </w:r>
      <w:r>
        <w:rPr>
          <w:rFonts w:eastAsia="仿宋_GB2312" w:hint="eastAsia"/>
          <w:b/>
          <w:bCs/>
          <w:sz w:val="32"/>
          <w:shd w:val="clear" w:color="auto" w:fill="FFFFFF"/>
        </w:rPr>
        <w:t>面试资格</w:t>
      </w:r>
      <w:r>
        <w:rPr>
          <w:rFonts w:eastAsia="仿宋_GB2312"/>
          <w:b/>
          <w:bCs/>
          <w:sz w:val="32"/>
          <w:shd w:val="clear" w:color="auto" w:fill="FFFFFF"/>
        </w:rPr>
        <w:t>。</w:t>
      </w:r>
    </w:p>
    <w:p w14:paraId="3612E5F6" w14:textId="77777777" w:rsidR="00306C58" w:rsidRDefault="00BE56EA">
      <w:pPr>
        <w:shd w:val="solid" w:color="FFFFFF" w:fill="auto"/>
        <w:autoSpaceDN w:val="0"/>
        <w:spacing w:line="540" w:lineRule="exact"/>
        <w:ind w:firstLine="640"/>
        <w:rPr>
          <w:rFonts w:ascii="黑体" w:eastAsia="黑体" w:hAnsi="黑体"/>
          <w:sz w:val="32"/>
          <w:shd w:val="clear" w:color="auto" w:fill="FFFFFF"/>
        </w:rPr>
      </w:pPr>
      <w:r>
        <w:rPr>
          <w:rFonts w:ascii="黑体" w:eastAsia="黑体" w:hAnsi="黑体" w:hint="eastAsia"/>
          <w:sz w:val="32"/>
          <w:shd w:val="clear" w:color="auto" w:fill="FFFFFF"/>
        </w:rPr>
        <w:t>三、放弃面试的处理</w:t>
      </w:r>
    </w:p>
    <w:p w14:paraId="0E0CF10D" w14:textId="77777777" w:rsidR="00306C58" w:rsidRPr="00B36FA8" w:rsidRDefault="00BE56EA">
      <w:pPr>
        <w:shd w:val="solid" w:color="FFFFFF" w:fill="auto"/>
        <w:autoSpaceDN w:val="0"/>
        <w:spacing w:line="540" w:lineRule="exact"/>
        <w:ind w:firstLine="643"/>
        <w:rPr>
          <w:rFonts w:ascii="仿宋_GB2312" w:eastAsia="仿宋_GB2312"/>
          <w:b/>
          <w:bCs/>
          <w:sz w:val="32"/>
          <w:shd w:val="clear" w:color="auto" w:fill="FFFFFF"/>
        </w:rPr>
      </w:pPr>
      <w:r>
        <w:rPr>
          <w:rFonts w:eastAsia="仿宋_GB2312"/>
          <w:sz w:val="32"/>
          <w:shd w:val="clear" w:color="auto" w:fill="FFFFFF"/>
        </w:rPr>
        <w:t>放弃面试</w:t>
      </w:r>
      <w:r>
        <w:rPr>
          <w:rFonts w:eastAsia="仿宋_GB2312" w:hint="eastAsia"/>
          <w:sz w:val="32"/>
          <w:shd w:val="clear" w:color="auto" w:fill="FFFFFF"/>
        </w:rPr>
        <w:t>的考生请</w:t>
      </w:r>
      <w:r>
        <w:rPr>
          <w:rFonts w:eastAsia="仿宋_GB2312"/>
          <w:sz w:val="32"/>
          <w:shd w:val="clear" w:color="auto" w:fill="FFFFFF"/>
        </w:rPr>
        <w:t>填写《放弃</w:t>
      </w:r>
      <w:r>
        <w:rPr>
          <w:rFonts w:eastAsia="仿宋_GB2312" w:hint="eastAsia"/>
          <w:sz w:val="32"/>
          <w:shd w:val="clear" w:color="auto" w:fill="FFFFFF"/>
        </w:rPr>
        <w:t>面试资格</w:t>
      </w:r>
      <w:r>
        <w:rPr>
          <w:rFonts w:eastAsia="仿宋_GB2312"/>
          <w:sz w:val="32"/>
          <w:shd w:val="clear" w:color="auto" w:fill="FFFFFF"/>
        </w:rPr>
        <w:t>声明》</w:t>
      </w:r>
      <w:r>
        <w:rPr>
          <w:rFonts w:eastAsia="仿宋_GB2312"/>
          <w:bCs/>
          <w:sz w:val="32"/>
          <w:shd w:val="clear" w:color="auto" w:fill="FFFFFF"/>
        </w:rPr>
        <w:t>（</w:t>
      </w:r>
      <w:r>
        <w:rPr>
          <w:rFonts w:eastAsia="仿宋_GB2312" w:hint="eastAsia"/>
          <w:bCs/>
          <w:sz w:val="32"/>
          <w:shd w:val="clear" w:color="auto" w:fill="FFFFFF"/>
        </w:rPr>
        <w:t>详</w:t>
      </w:r>
      <w:r>
        <w:rPr>
          <w:rFonts w:eastAsia="仿宋_GB2312"/>
          <w:bCs/>
          <w:sz w:val="32"/>
          <w:shd w:val="clear" w:color="auto" w:fill="FFFFFF"/>
        </w:rPr>
        <w:t>见附件</w:t>
      </w:r>
      <w:r>
        <w:rPr>
          <w:rFonts w:eastAsia="仿宋_GB2312" w:hint="eastAsia"/>
          <w:bCs/>
          <w:sz w:val="32"/>
          <w:shd w:val="clear" w:color="auto" w:fill="FFFFFF"/>
        </w:rPr>
        <w:t>2</w:t>
      </w:r>
      <w:r>
        <w:rPr>
          <w:rFonts w:eastAsia="仿宋_GB2312"/>
          <w:bCs/>
          <w:sz w:val="32"/>
          <w:shd w:val="clear" w:color="auto" w:fill="FFFFFF"/>
        </w:rPr>
        <w:t>），</w:t>
      </w:r>
      <w:r>
        <w:rPr>
          <w:rFonts w:eastAsia="仿宋_GB2312"/>
          <w:sz w:val="32"/>
          <w:shd w:val="clear" w:color="auto" w:fill="FFFFFF"/>
        </w:rPr>
        <w:t>经本人签名，于</w:t>
      </w:r>
      <w:r>
        <w:rPr>
          <w:rFonts w:ascii="仿宋_GB2312" w:eastAsia="仿宋_GB2312" w:hAnsi="仿宋_GB2312" w:cs="仿宋_GB2312" w:hint="eastAsia"/>
          <w:sz w:val="32"/>
          <w:shd w:val="clear" w:color="auto" w:fill="FFFFFF"/>
        </w:rPr>
        <w:t>2021年3月8日16时</w:t>
      </w:r>
      <w:r>
        <w:rPr>
          <w:rFonts w:eastAsia="仿宋_GB2312"/>
          <w:sz w:val="32"/>
          <w:shd w:val="clear" w:color="auto" w:fill="FFFFFF"/>
        </w:rPr>
        <w:t>前</w:t>
      </w:r>
      <w:r>
        <w:rPr>
          <w:rFonts w:eastAsia="仿宋_GB2312"/>
          <w:color w:val="000000"/>
          <w:sz w:val="32"/>
          <w:shd w:val="clear" w:color="auto" w:fill="FFFFFF"/>
        </w:rPr>
        <w:t>发送扫描件至</w:t>
      </w:r>
      <w:r w:rsidRPr="00B36FA8">
        <w:rPr>
          <w:rFonts w:ascii="仿宋_GB2312" w:eastAsia="仿宋_GB2312" w:hint="eastAsia"/>
          <w:color w:val="000000"/>
          <w:sz w:val="32"/>
          <w:shd w:val="clear" w:color="auto" w:fill="FFFFFF"/>
        </w:rPr>
        <w:t>gzsdzjrsc</w:t>
      </w:r>
      <w:r w:rsidRPr="00B36FA8">
        <w:rPr>
          <w:rFonts w:asciiTheme="minorEastAsia" w:eastAsiaTheme="minorEastAsia" w:hAnsiTheme="minorEastAsia" w:hint="eastAsia"/>
          <w:color w:val="000000"/>
          <w:sz w:val="32"/>
          <w:shd w:val="clear" w:color="auto" w:fill="FFFFFF"/>
        </w:rPr>
        <w:t>@</w:t>
      </w:r>
      <w:r w:rsidRPr="00B36FA8">
        <w:rPr>
          <w:rFonts w:ascii="仿宋_GB2312" w:eastAsia="仿宋_GB2312" w:hint="eastAsia"/>
          <w:color w:val="000000"/>
          <w:sz w:val="32"/>
          <w:shd w:val="clear" w:color="auto" w:fill="FFFFFF"/>
        </w:rPr>
        <w:t>126.com</w:t>
      </w:r>
      <w:r w:rsidRPr="00B36FA8">
        <w:rPr>
          <w:rFonts w:ascii="仿宋_GB2312" w:eastAsia="仿宋_GB2312" w:hint="eastAsia"/>
          <w:sz w:val="32"/>
          <w:shd w:val="clear" w:color="auto" w:fill="FFFFFF"/>
        </w:rPr>
        <w:t>，并拨打电话</w:t>
      </w:r>
      <w:r w:rsidRPr="00B36FA8">
        <w:rPr>
          <w:rFonts w:ascii="仿宋_GB2312" w:eastAsia="仿宋_GB2312" w:hAnsi="仿宋_GB2312" w:cs="仿宋_GB2312" w:hint="eastAsia"/>
          <w:sz w:val="32"/>
          <w:shd w:val="clear" w:color="auto" w:fill="FFFFFF"/>
        </w:rPr>
        <w:t>0851-85553129</w:t>
      </w:r>
      <w:r w:rsidRPr="00B36FA8">
        <w:rPr>
          <w:rFonts w:ascii="仿宋_GB2312" w:eastAsia="仿宋_GB2312" w:hint="eastAsia"/>
          <w:sz w:val="32"/>
          <w:shd w:val="clear" w:color="auto" w:fill="FFFFFF"/>
        </w:rPr>
        <w:t>进行确认</w:t>
      </w:r>
      <w:r w:rsidRPr="00B36FA8">
        <w:rPr>
          <w:rFonts w:ascii="仿宋_GB2312" w:eastAsia="仿宋_GB2312" w:hint="eastAsia"/>
          <w:color w:val="000000"/>
          <w:sz w:val="32"/>
          <w:shd w:val="clear" w:color="auto" w:fill="FFFFFF"/>
        </w:rPr>
        <w:t>。</w:t>
      </w:r>
      <w:r w:rsidRPr="00B36FA8">
        <w:rPr>
          <w:rFonts w:ascii="仿宋_GB2312" w:eastAsia="仿宋_GB2312" w:hint="eastAsia"/>
          <w:b/>
          <w:bCs/>
          <w:sz w:val="32"/>
          <w:shd w:val="clear" w:color="auto" w:fill="FFFFFF"/>
        </w:rPr>
        <w:t>未在规定时间内填报放弃声明，又因个人原因不参加面试的，将视情节上报中央公务员主管部门记入诚信档案。</w:t>
      </w:r>
    </w:p>
    <w:p w14:paraId="21883BAB" w14:textId="77777777" w:rsidR="00306C58" w:rsidRPr="00B36FA8" w:rsidRDefault="00BE56EA">
      <w:pPr>
        <w:shd w:val="solid" w:color="FFFFFF" w:fill="auto"/>
        <w:autoSpaceDN w:val="0"/>
        <w:spacing w:line="540" w:lineRule="exact"/>
        <w:ind w:firstLine="640"/>
        <w:rPr>
          <w:rFonts w:ascii="黑体" w:eastAsia="黑体" w:hAnsi="黑体"/>
          <w:sz w:val="18"/>
          <w:shd w:val="clear" w:color="auto" w:fill="FFFFFF"/>
        </w:rPr>
      </w:pPr>
      <w:r w:rsidRPr="00B36FA8">
        <w:rPr>
          <w:rFonts w:ascii="黑体" w:eastAsia="黑体" w:hAnsi="黑体" w:hint="eastAsia"/>
          <w:sz w:val="32"/>
          <w:shd w:val="clear" w:color="auto" w:fill="FFFFFF"/>
        </w:rPr>
        <w:t>四、资格复审</w:t>
      </w:r>
    </w:p>
    <w:p w14:paraId="0265CE97" w14:textId="77777777" w:rsidR="00306C58" w:rsidRDefault="00BE56EA">
      <w:pPr>
        <w:spacing w:line="540" w:lineRule="exact"/>
        <w:ind w:firstLineChars="200" w:firstLine="640"/>
        <w:rPr>
          <w:rFonts w:eastAsia="仿宋_GB2312"/>
          <w:sz w:val="32"/>
          <w:szCs w:val="32"/>
        </w:rPr>
      </w:pPr>
      <w:r>
        <w:rPr>
          <w:rFonts w:eastAsia="仿宋_GB2312"/>
          <w:sz w:val="32"/>
          <w:szCs w:val="32"/>
        </w:rPr>
        <w:t>请考生于</w:t>
      </w:r>
      <w:r>
        <w:rPr>
          <w:rFonts w:ascii="仿宋_GB2312" w:eastAsia="仿宋_GB2312" w:hAnsi="仿宋_GB2312" w:cs="仿宋_GB2312" w:hint="eastAsia"/>
          <w:sz w:val="32"/>
          <w:szCs w:val="32"/>
        </w:rPr>
        <w:t>2021年3月16日9：00至12：00</w:t>
      </w:r>
      <w:r>
        <w:rPr>
          <w:rFonts w:eastAsia="仿宋_GB2312" w:hint="eastAsia"/>
          <w:sz w:val="32"/>
          <w:szCs w:val="32"/>
        </w:rPr>
        <w:t>，</w:t>
      </w:r>
      <w:r>
        <w:rPr>
          <w:rFonts w:ascii="仿宋_GB2312" w:eastAsia="仿宋_GB2312" w:hAnsi="仿宋" w:hint="eastAsia"/>
          <w:sz w:val="32"/>
          <w:szCs w:val="32"/>
        </w:rPr>
        <w:t>携带</w:t>
      </w:r>
      <w:r w:rsidR="00B36FA8">
        <w:rPr>
          <w:rFonts w:ascii="仿宋_GB2312" w:eastAsia="仿宋_GB2312" w:hAnsi="仿宋" w:hint="eastAsia"/>
          <w:b/>
          <w:sz w:val="32"/>
          <w:szCs w:val="32"/>
        </w:rPr>
        <w:t>下列材料</w:t>
      </w:r>
      <w:r>
        <w:rPr>
          <w:rFonts w:ascii="仿宋_GB2312" w:eastAsia="仿宋_GB2312" w:hAnsi="仿宋" w:hint="eastAsia"/>
          <w:b/>
          <w:sz w:val="32"/>
          <w:szCs w:val="32"/>
        </w:rPr>
        <w:t>原件，</w:t>
      </w:r>
      <w:r>
        <w:rPr>
          <w:rFonts w:ascii="仿宋_GB2312" w:eastAsia="仿宋_GB2312" w:hAnsi="仿宋" w:hint="eastAsia"/>
          <w:bCs/>
          <w:sz w:val="32"/>
          <w:szCs w:val="32"/>
        </w:rPr>
        <w:t>到</w:t>
      </w:r>
      <w:r>
        <w:rPr>
          <w:rFonts w:eastAsia="仿宋_GB2312" w:hint="eastAsia"/>
          <w:sz w:val="32"/>
          <w:szCs w:val="32"/>
          <w:shd w:val="clear" w:color="auto" w:fill="FFFFFF"/>
        </w:rPr>
        <w:t>贵州省地震局</w:t>
      </w:r>
      <w:r>
        <w:rPr>
          <w:rFonts w:eastAsia="仿宋_GB2312" w:hint="eastAsia"/>
          <w:sz w:val="32"/>
          <w:szCs w:val="32"/>
          <w:shd w:val="clear" w:color="auto" w:fill="FFFFFF"/>
        </w:rPr>
        <w:t>5</w:t>
      </w:r>
      <w:r>
        <w:rPr>
          <w:rFonts w:eastAsia="仿宋_GB2312" w:hint="eastAsia"/>
          <w:sz w:val="32"/>
          <w:szCs w:val="32"/>
          <w:shd w:val="clear" w:color="auto" w:fill="FFFFFF"/>
        </w:rPr>
        <w:t>楼</w:t>
      </w:r>
      <w:r>
        <w:rPr>
          <w:rFonts w:eastAsia="仿宋_GB2312" w:hint="eastAsia"/>
          <w:sz w:val="32"/>
          <w:szCs w:val="32"/>
        </w:rPr>
        <w:t>人事教育处</w:t>
      </w:r>
      <w:r>
        <w:rPr>
          <w:rFonts w:ascii="仿宋_GB2312" w:eastAsia="仿宋_GB2312" w:hAnsi="仿宋" w:hint="eastAsia"/>
          <w:sz w:val="32"/>
          <w:szCs w:val="32"/>
        </w:rPr>
        <w:t>进行现场资格复审。</w:t>
      </w:r>
    </w:p>
    <w:p w14:paraId="16B32491"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（一）</w:t>
      </w:r>
      <w:r w:rsidR="00BE56EA">
        <w:rPr>
          <w:rFonts w:eastAsia="仿宋_GB2312"/>
          <w:sz w:val="32"/>
          <w:szCs w:val="32"/>
        </w:rPr>
        <w:t>本人身份证、学生证或工作证</w:t>
      </w:r>
      <w:r w:rsidR="00BE56EA">
        <w:rPr>
          <w:rFonts w:eastAsia="仿宋_GB2312" w:hint="eastAsia"/>
          <w:sz w:val="32"/>
          <w:szCs w:val="32"/>
        </w:rPr>
        <w:t>。</w:t>
      </w:r>
    </w:p>
    <w:p w14:paraId="718E7A82"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（二）</w:t>
      </w:r>
      <w:r w:rsidR="00BE56EA">
        <w:rPr>
          <w:rFonts w:eastAsia="仿宋_GB2312"/>
          <w:sz w:val="32"/>
          <w:szCs w:val="32"/>
        </w:rPr>
        <w:t>公共科目笔试准考证</w:t>
      </w:r>
      <w:r w:rsidR="00BE56EA">
        <w:rPr>
          <w:rFonts w:eastAsia="仿宋_GB2312" w:hint="eastAsia"/>
          <w:sz w:val="32"/>
          <w:szCs w:val="32"/>
        </w:rPr>
        <w:t>。</w:t>
      </w:r>
    </w:p>
    <w:p w14:paraId="01FEC80A"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（三）</w:t>
      </w:r>
      <w:r w:rsidR="00BE56EA">
        <w:rPr>
          <w:rFonts w:eastAsia="仿宋_GB2312"/>
          <w:sz w:val="32"/>
          <w:szCs w:val="32"/>
        </w:rPr>
        <w:t>考试报名登记表（贴好照片，如实、详细填写个人学习、工作经历，时间必须连续，并注明各学习阶段是否在职学习，取得何种学历和学位）</w:t>
      </w:r>
      <w:r w:rsidR="00BE56EA">
        <w:rPr>
          <w:rFonts w:eastAsia="仿宋_GB2312" w:hint="eastAsia"/>
          <w:sz w:val="32"/>
          <w:szCs w:val="32"/>
        </w:rPr>
        <w:t>。</w:t>
      </w:r>
    </w:p>
    <w:p w14:paraId="264CD005"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（四）</w:t>
      </w:r>
      <w:r w:rsidR="00BE56EA">
        <w:rPr>
          <w:rFonts w:eastAsia="仿宋_GB2312"/>
          <w:sz w:val="32"/>
          <w:szCs w:val="32"/>
        </w:rPr>
        <w:t>本（专）科、研究生各阶段学历、学位证书，</w:t>
      </w:r>
      <w:r w:rsidR="00BE56EA">
        <w:rPr>
          <w:rFonts w:eastAsia="仿宋_GB2312" w:hint="eastAsia"/>
          <w:sz w:val="32"/>
          <w:szCs w:val="32"/>
        </w:rPr>
        <w:t>所报职位要求的</w:t>
      </w:r>
      <w:r w:rsidR="00BE56EA">
        <w:rPr>
          <w:rFonts w:eastAsia="仿宋_GB2312"/>
          <w:sz w:val="32"/>
          <w:szCs w:val="32"/>
        </w:rPr>
        <w:t>外语等级证书</w:t>
      </w:r>
      <w:r w:rsidR="00BE56EA">
        <w:rPr>
          <w:rFonts w:eastAsia="仿宋_GB2312" w:hint="eastAsia"/>
          <w:sz w:val="32"/>
          <w:szCs w:val="32"/>
        </w:rPr>
        <w:t>、职业资格证书等材料。</w:t>
      </w:r>
    </w:p>
    <w:p w14:paraId="6BD525FC"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（五）</w:t>
      </w:r>
      <w:r w:rsidR="00BE56EA">
        <w:rPr>
          <w:rFonts w:eastAsia="仿宋_GB2312"/>
          <w:sz w:val="32"/>
          <w:szCs w:val="32"/>
        </w:rPr>
        <w:t>报考职位所要求的基层工作经历有关材料。在党政机关、事业单位、国有企业工作的考生，需提供单位人事部门出具的基层工作经历材料，并注明起止时间和工作地点；在其他经济组织、社会组织等单位工作过的考生，需提供相应劳动合同和缴</w:t>
      </w:r>
      <w:r w:rsidR="00BE56EA">
        <w:rPr>
          <w:rFonts w:eastAsia="仿宋_GB2312"/>
          <w:sz w:val="32"/>
          <w:szCs w:val="32"/>
        </w:rPr>
        <w:lastRenderedPageBreak/>
        <w:t>纳社保材料。</w:t>
      </w:r>
    </w:p>
    <w:p w14:paraId="6B1F210A"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（六）</w:t>
      </w:r>
      <w:r w:rsidR="00BE56EA">
        <w:rPr>
          <w:rFonts w:eastAsia="仿宋_GB2312" w:hint="eastAsia"/>
          <w:sz w:val="32"/>
          <w:szCs w:val="32"/>
        </w:rPr>
        <w:t>其他</w:t>
      </w:r>
      <w:r w:rsidR="00BE56EA">
        <w:rPr>
          <w:rFonts w:eastAsia="仿宋_GB2312"/>
          <w:sz w:val="32"/>
          <w:szCs w:val="32"/>
        </w:rPr>
        <w:t>材料：</w:t>
      </w:r>
    </w:p>
    <w:p w14:paraId="24437D70" w14:textId="77777777" w:rsidR="00306C58" w:rsidRDefault="00BE56EA">
      <w:pPr>
        <w:spacing w:line="540" w:lineRule="exact"/>
        <w:ind w:firstLineChars="200" w:firstLine="643"/>
        <w:rPr>
          <w:rFonts w:eastAsia="仿宋_GB2312"/>
          <w:sz w:val="32"/>
          <w:szCs w:val="32"/>
        </w:rPr>
      </w:pPr>
      <w:r>
        <w:rPr>
          <w:rFonts w:eastAsia="仿宋_GB2312"/>
          <w:b/>
          <w:bCs/>
          <w:sz w:val="32"/>
          <w:szCs w:val="32"/>
        </w:rPr>
        <w:t>应届毕业生</w:t>
      </w:r>
      <w:r>
        <w:rPr>
          <w:rFonts w:eastAsia="仿宋_GB2312"/>
          <w:sz w:val="32"/>
          <w:szCs w:val="32"/>
        </w:rPr>
        <w:t>提供所在学校加盖公章的报名推荐表</w:t>
      </w:r>
      <w:r>
        <w:rPr>
          <w:rFonts w:eastAsia="仿宋_GB2312" w:hint="eastAsia"/>
          <w:sz w:val="32"/>
          <w:szCs w:val="32"/>
        </w:rPr>
        <w:t>（须注明培养方式）</w:t>
      </w:r>
      <w:r>
        <w:rPr>
          <w:rFonts w:eastAsia="仿宋_GB2312"/>
          <w:sz w:val="32"/>
          <w:szCs w:val="32"/>
        </w:rPr>
        <w:t>复印件。</w:t>
      </w:r>
    </w:p>
    <w:p w14:paraId="4C2FEE74" w14:textId="77777777" w:rsidR="00306C58" w:rsidRDefault="00BE56EA">
      <w:pPr>
        <w:spacing w:line="540" w:lineRule="exact"/>
        <w:ind w:firstLineChars="200" w:firstLine="643"/>
        <w:rPr>
          <w:rFonts w:eastAsia="仿宋_GB2312"/>
          <w:sz w:val="32"/>
          <w:szCs w:val="32"/>
        </w:rPr>
      </w:pPr>
      <w:r>
        <w:rPr>
          <w:rFonts w:eastAsia="仿宋_GB2312"/>
          <w:b/>
          <w:bCs/>
          <w:sz w:val="32"/>
          <w:szCs w:val="32"/>
        </w:rPr>
        <w:t>社会在职人员</w:t>
      </w:r>
      <w:r>
        <w:rPr>
          <w:rFonts w:eastAsia="仿宋_GB2312"/>
          <w:sz w:val="32"/>
          <w:szCs w:val="32"/>
        </w:rPr>
        <w:t>提供所在单位</w:t>
      </w:r>
      <w:r>
        <w:rPr>
          <w:rFonts w:eastAsia="仿宋_GB2312" w:hint="eastAsia"/>
          <w:sz w:val="32"/>
          <w:szCs w:val="32"/>
        </w:rPr>
        <w:t>盖章</w:t>
      </w:r>
      <w:r>
        <w:rPr>
          <w:rFonts w:eastAsia="仿宋_GB2312"/>
          <w:sz w:val="32"/>
          <w:szCs w:val="32"/>
        </w:rPr>
        <w:t>的</w:t>
      </w:r>
      <w:r>
        <w:rPr>
          <w:rFonts w:eastAsia="仿宋_GB2312" w:hint="eastAsia"/>
          <w:sz w:val="32"/>
          <w:szCs w:val="32"/>
        </w:rPr>
        <w:t>报名推荐表复印件</w:t>
      </w:r>
      <w:r>
        <w:rPr>
          <w:rFonts w:eastAsia="仿宋_GB2312"/>
          <w:sz w:val="32"/>
          <w:szCs w:val="32"/>
        </w:rPr>
        <w:t>。</w:t>
      </w:r>
    </w:p>
    <w:p w14:paraId="65DBBDE4" w14:textId="77777777" w:rsidR="00306C58" w:rsidRDefault="00BE56EA">
      <w:pPr>
        <w:spacing w:line="540" w:lineRule="exact"/>
        <w:ind w:firstLineChars="200" w:firstLine="643"/>
        <w:rPr>
          <w:rFonts w:eastAsia="仿宋_GB2312"/>
          <w:sz w:val="32"/>
          <w:szCs w:val="32"/>
        </w:rPr>
      </w:pPr>
      <w:r>
        <w:rPr>
          <w:rFonts w:eastAsia="仿宋_GB2312"/>
          <w:b/>
          <w:bCs/>
          <w:sz w:val="32"/>
          <w:szCs w:val="32"/>
        </w:rPr>
        <w:t>留学回国人员</w:t>
      </w:r>
      <w:r>
        <w:rPr>
          <w:rFonts w:eastAsia="仿宋_GB2312"/>
          <w:sz w:val="32"/>
          <w:szCs w:val="32"/>
        </w:rPr>
        <w:t>提供</w:t>
      </w:r>
      <w:r>
        <w:rPr>
          <w:rFonts w:eastAsia="仿宋_GB2312" w:hint="eastAsia"/>
          <w:sz w:val="32"/>
          <w:szCs w:val="32"/>
        </w:rPr>
        <w:t>教育部留学服务中心认证的</w:t>
      </w:r>
      <w:r>
        <w:rPr>
          <w:rFonts w:eastAsia="仿宋_GB2312"/>
          <w:sz w:val="32"/>
          <w:szCs w:val="32"/>
        </w:rPr>
        <w:t>国外</w:t>
      </w:r>
      <w:r>
        <w:rPr>
          <w:rFonts w:eastAsia="仿宋_GB2312" w:hint="eastAsia"/>
          <w:sz w:val="32"/>
          <w:szCs w:val="32"/>
        </w:rPr>
        <w:t>学历</w:t>
      </w:r>
      <w:r>
        <w:rPr>
          <w:rFonts w:eastAsia="仿宋_GB2312"/>
          <w:sz w:val="32"/>
          <w:szCs w:val="32"/>
        </w:rPr>
        <w:t>学位认证书复印件。</w:t>
      </w:r>
    </w:p>
    <w:p w14:paraId="3A10C74B" w14:textId="77777777" w:rsidR="00306C58" w:rsidRDefault="00BE56EA">
      <w:pPr>
        <w:spacing w:line="540" w:lineRule="exact"/>
        <w:ind w:firstLineChars="200" w:firstLine="643"/>
        <w:rPr>
          <w:rFonts w:eastAsia="仿宋_GB2312"/>
          <w:sz w:val="32"/>
          <w:szCs w:val="32"/>
        </w:rPr>
      </w:pPr>
      <w:r>
        <w:rPr>
          <w:rFonts w:eastAsia="仿宋_GB2312"/>
          <w:b/>
          <w:bCs/>
          <w:sz w:val="32"/>
          <w:szCs w:val="32"/>
        </w:rPr>
        <w:t>“</w:t>
      </w:r>
      <w:r>
        <w:rPr>
          <w:rFonts w:eastAsia="仿宋_GB2312" w:hint="eastAsia"/>
          <w:b/>
          <w:bCs/>
          <w:sz w:val="32"/>
          <w:szCs w:val="32"/>
        </w:rPr>
        <w:t>大学生村官</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由县级及以上组织人事部门出具的服务期满、考核合格的材料复印件；</w:t>
      </w:r>
      <w:r>
        <w:rPr>
          <w:rFonts w:eastAsia="仿宋_GB2312"/>
          <w:b/>
          <w:bCs/>
          <w:sz w:val="32"/>
          <w:szCs w:val="32"/>
        </w:rPr>
        <w:t>“</w:t>
      </w:r>
      <w:r>
        <w:rPr>
          <w:rFonts w:eastAsia="仿宋_GB2312"/>
          <w:b/>
          <w:bCs/>
          <w:sz w:val="32"/>
          <w:szCs w:val="32"/>
        </w:rPr>
        <w:t>农村义务教育阶段学校教师特设岗位计划</w:t>
      </w:r>
      <w:r>
        <w:rPr>
          <w:rFonts w:eastAsia="仿宋_GB2312"/>
          <w:b/>
          <w:bCs/>
          <w:sz w:val="32"/>
          <w:szCs w:val="32"/>
        </w:rPr>
        <w:t>”</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省级教育部门统一制作，教育部监制的“特岗教师”证书和服务“农村义务教育阶段学校教师特设岗位计划”鉴定表复印件；</w:t>
      </w:r>
      <w:r>
        <w:rPr>
          <w:rFonts w:eastAsia="仿宋_GB2312"/>
          <w:b/>
          <w:bCs/>
          <w:sz w:val="32"/>
          <w:szCs w:val="32"/>
        </w:rPr>
        <w:t>“</w:t>
      </w:r>
      <w:r>
        <w:rPr>
          <w:rFonts w:eastAsia="仿宋_GB2312"/>
          <w:b/>
          <w:bCs/>
          <w:sz w:val="32"/>
          <w:szCs w:val="32"/>
        </w:rPr>
        <w:t>三支一扶</w:t>
      </w:r>
      <w:r>
        <w:rPr>
          <w:rFonts w:eastAsia="仿宋_GB2312"/>
          <w:b/>
          <w:bCs/>
          <w:sz w:val="32"/>
          <w:szCs w:val="32"/>
        </w:rPr>
        <w:t>”</w:t>
      </w:r>
      <w:r>
        <w:rPr>
          <w:rFonts w:eastAsia="仿宋_GB2312"/>
          <w:b/>
          <w:bCs/>
          <w:sz w:val="32"/>
          <w:szCs w:val="32"/>
        </w:rPr>
        <w:t>计划</w:t>
      </w:r>
      <w:r>
        <w:rPr>
          <w:rFonts w:eastAsia="仿宋_GB2312" w:hint="eastAsia"/>
          <w:b/>
          <w:bCs/>
          <w:sz w:val="32"/>
          <w:szCs w:val="32"/>
        </w:rPr>
        <w:t>项目人员</w:t>
      </w:r>
      <w:r>
        <w:rPr>
          <w:rFonts w:eastAsia="仿宋_GB2312"/>
          <w:sz w:val="32"/>
          <w:szCs w:val="32"/>
        </w:rPr>
        <w:t>提供</w:t>
      </w:r>
      <w:r>
        <w:rPr>
          <w:rFonts w:eastAsia="仿宋_GB2312" w:hint="eastAsia"/>
          <w:sz w:val="32"/>
          <w:szCs w:val="32"/>
        </w:rPr>
        <w:t>各省“三支一扶”工作协调管理办公室出具的高校毕业生“三支一扶”服务证书复印件；</w:t>
      </w:r>
      <w:r>
        <w:rPr>
          <w:rFonts w:eastAsia="仿宋_GB2312"/>
          <w:b/>
          <w:bCs/>
          <w:sz w:val="32"/>
          <w:szCs w:val="32"/>
        </w:rPr>
        <w:t>“</w:t>
      </w:r>
      <w:r>
        <w:rPr>
          <w:rFonts w:eastAsia="仿宋_GB2312"/>
          <w:b/>
          <w:bCs/>
          <w:sz w:val="32"/>
          <w:szCs w:val="32"/>
        </w:rPr>
        <w:t>大学生志愿服务西部计划</w:t>
      </w:r>
      <w:r>
        <w:rPr>
          <w:rFonts w:eastAsia="仿宋_GB2312"/>
          <w:b/>
          <w:bCs/>
          <w:sz w:val="32"/>
          <w:szCs w:val="32"/>
        </w:rPr>
        <w:t>”</w:t>
      </w:r>
      <w:r>
        <w:rPr>
          <w:rFonts w:eastAsia="仿宋_GB2312"/>
          <w:b/>
          <w:bCs/>
          <w:sz w:val="32"/>
          <w:szCs w:val="32"/>
        </w:rPr>
        <w:t>项目</w:t>
      </w:r>
      <w:r>
        <w:rPr>
          <w:rFonts w:eastAsia="仿宋_GB2312" w:hint="eastAsia"/>
          <w:b/>
          <w:bCs/>
          <w:sz w:val="32"/>
          <w:szCs w:val="32"/>
        </w:rPr>
        <w:t>人员</w:t>
      </w:r>
      <w:r>
        <w:rPr>
          <w:rFonts w:eastAsia="仿宋_GB2312"/>
          <w:sz w:val="32"/>
          <w:szCs w:val="32"/>
        </w:rPr>
        <w:t>提供</w:t>
      </w:r>
      <w:r>
        <w:rPr>
          <w:rFonts w:eastAsia="仿宋_GB2312" w:hint="eastAsia"/>
          <w:sz w:val="32"/>
          <w:szCs w:val="32"/>
        </w:rPr>
        <w:t>由共青团中央统一制作的服务证和大学生志愿服务西部计划鉴定表复印件；</w:t>
      </w:r>
      <w:r>
        <w:rPr>
          <w:rFonts w:eastAsia="仿宋_GB2312"/>
          <w:b/>
          <w:sz w:val="32"/>
          <w:szCs w:val="32"/>
        </w:rPr>
        <w:t>高校毕业生退役士兵</w:t>
      </w:r>
      <w:r>
        <w:rPr>
          <w:rFonts w:eastAsia="仿宋_GB2312"/>
          <w:color w:val="000000"/>
          <w:sz w:val="32"/>
          <w:szCs w:val="32"/>
        </w:rPr>
        <w:t>提供</w:t>
      </w:r>
      <w:r>
        <w:rPr>
          <w:rFonts w:eastAsia="仿宋_GB2312"/>
          <w:sz w:val="32"/>
          <w:szCs w:val="32"/>
        </w:rPr>
        <w:t>国防部统一制作的《中国人民解放军士官退出现役证》（或者《中国人民武装警察部队士官退出现役证》）</w:t>
      </w:r>
      <w:r>
        <w:rPr>
          <w:rFonts w:eastAsia="仿宋_GB2312" w:hint="eastAsia"/>
          <w:sz w:val="32"/>
          <w:szCs w:val="32"/>
        </w:rPr>
        <w:t>。</w:t>
      </w:r>
    </w:p>
    <w:p w14:paraId="30BA5E91" w14:textId="77777777" w:rsidR="00306C58" w:rsidRDefault="00B36FA8">
      <w:pPr>
        <w:spacing w:line="540" w:lineRule="exact"/>
        <w:ind w:firstLineChars="200" w:firstLine="640"/>
        <w:rPr>
          <w:rFonts w:eastAsia="仿宋_GB2312"/>
          <w:sz w:val="32"/>
          <w:szCs w:val="32"/>
        </w:rPr>
      </w:pPr>
      <w:r>
        <w:rPr>
          <w:rFonts w:eastAsia="仿宋_GB2312" w:hint="eastAsia"/>
          <w:sz w:val="32"/>
          <w:szCs w:val="32"/>
        </w:rPr>
        <w:t>（七）</w:t>
      </w:r>
      <w:r w:rsidR="00BE56EA">
        <w:rPr>
          <w:rFonts w:eastAsia="仿宋_GB2312"/>
          <w:sz w:val="32"/>
          <w:szCs w:val="32"/>
        </w:rPr>
        <w:t>本人近期免冠彩色照片二张（</w:t>
      </w:r>
      <w:r w:rsidR="00BE56EA">
        <w:rPr>
          <w:rFonts w:eastAsia="仿宋_GB2312" w:hint="eastAsia"/>
          <w:sz w:val="32"/>
          <w:szCs w:val="32"/>
        </w:rPr>
        <w:t>一</w:t>
      </w:r>
      <w:r w:rsidR="00BE56EA">
        <w:rPr>
          <w:rFonts w:eastAsia="仿宋_GB2312"/>
          <w:sz w:val="32"/>
          <w:szCs w:val="32"/>
        </w:rPr>
        <w:t>寸）。</w:t>
      </w:r>
    </w:p>
    <w:p w14:paraId="78CA9DBD" w14:textId="77777777" w:rsidR="00306C58" w:rsidRPr="00B36FA8" w:rsidRDefault="00BE56EA" w:rsidP="00B36FA8">
      <w:pPr>
        <w:spacing w:line="540" w:lineRule="exact"/>
        <w:ind w:firstLineChars="200" w:firstLine="643"/>
        <w:rPr>
          <w:rFonts w:eastAsia="仿宋_GB2312"/>
          <w:b/>
          <w:sz w:val="32"/>
          <w:szCs w:val="32"/>
        </w:rPr>
      </w:pPr>
      <w:r w:rsidRPr="00B36FA8">
        <w:rPr>
          <w:rFonts w:eastAsia="仿宋_GB2312"/>
          <w:b/>
          <w:sz w:val="32"/>
          <w:szCs w:val="32"/>
        </w:rPr>
        <w:t>考生应对所提供材料的真实性负责，材料不全或</w:t>
      </w:r>
      <w:r w:rsidRPr="00B36FA8">
        <w:rPr>
          <w:rFonts w:eastAsia="仿宋_GB2312" w:hint="eastAsia"/>
          <w:b/>
          <w:sz w:val="32"/>
          <w:szCs w:val="32"/>
        </w:rPr>
        <w:t>主要</w:t>
      </w:r>
      <w:r w:rsidRPr="00B36FA8">
        <w:rPr>
          <w:rFonts w:eastAsia="仿宋_GB2312"/>
          <w:b/>
          <w:sz w:val="32"/>
          <w:szCs w:val="32"/>
        </w:rPr>
        <w:t>信息不实，</w:t>
      </w:r>
      <w:r w:rsidRPr="00B36FA8">
        <w:rPr>
          <w:rFonts w:eastAsia="仿宋_GB2312" w:hint="eastAsia"/>
          <w:b/>
          <w:sz w:val="32"/>
          <w:szCs w:val="32"/>
        </w:rPr>
        <w:t>影响资格审查结果的，</w:t>
      </w:r>
      <w:r w:rsidRPr="00B36FA8">
        <w:rPr>
          <w:rFonts w:eastAsia="仿宋_GB2312"/>
          <w:b/>
          <w:sz w:val="32"/>
          <w:szCs w:val="32"/>
        </w:rPr>
        <w:t>将取消面试资格。</w:t>
      </w:r>
    </w:p>
    <w:p w14:paraId="10125D4A" w14:textId="77777777" w:rsidR="00306C58" w:rsidRDefault="00BE56EA">
      <w:pPr>
        <w:shd w:val="solid" w:color="FFFFFF" w:fill="auto"/>
        <w:autoSpaceDN w:val="0"/>
        <w:spacing w:line="540" w:lineRule="exact"/>
        <w:ind w:firstLine="643"/>
        <w:rPr>
          <w:rFonts w:eastAsia="黑体"/>
          <w:sz w:val="32"/>
          <w:szCs w:val="32"/>
          <w:shd w:val="clear" w:color="auto" w:fill="FFFFFF"/>
        </w:rPr>
      </w:pPr>
      <w:r>
        <w:rPr>
          <w:rFonts w:eastAsia="黑体" w:hint="eastAsia"/>
          <w:sz w:val="32"/>
          <w:szCs w:val="32"/>
          <w:shd w:val="clear" w:color="auto" w:fill="FFFFFF"/>
        </w:rPr>
        <w:t>五</w:t>
      </w:r>
      <w:r>
        <w:rPr>
          <w:rFonts w:eastAsia="黑体"/>
          <w:sz w:val="32"/>
          <w:szCs w:val="32"/>
          <w:shd w:val="clear" w:color="auto" w:fill="FFFFFF"/>
        </w:rPr>
        <w:t>、面试安排</w:t>
      </w:r>
    </w:p>
    <w:p w14:paraId="2B919CA7"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sz w:val="32"/>
          <w:szCs w:val="32"/>
          <w:shd w:val="clear" w:color="auto" w:fill="FFFFFF"/>
        </w:rPr>
        <w:t>（一）面试时间</w:t>
      </w:r>
    </w:p>
    <w:p w14:paraId="0C337210" w14:textId="1E9BE4EA" w:rsidR="00306C58" w:rsidRDefault="00BE56EA">
      <w:pPr>
        <w:shd w:val="solid" w:color="FFFFFF" w:fill="auto"/>
        <w:autoSpaceDN w:val="0"/>
        <w:spacing w:line="540" w:lineRule="exact"/>
        <w:ind w:firstLine="640"/>
        <w:rPr>
          <w:rFonts w:ascii="仿宋_GB2312" w:eastAsia="仿宋_GB2312" w:hAnsi="仿宋_GB2312" w:cs="仿宋_GB2312"/>
          <w:b/>
          <w:bCs/>
          <w:sz w:val="32"/>
          <w:szCs w:val="32"/>
          <w:shd w:val="clear" w:color="auto" w:fill="FFFFFF"/>
        </w:rPr>
      </w:pPr>
      <w:r>
        <w:rPr>
          <w:rFonts w:ascii="仿宋_GB2312" w:eastAsia="仿宋_GB2312" w:hAnsi="仿宋_GB2312" w:cs="仿宋_GB2312" w:hint="eastAsia"/>
          <w:sz w:val="32"/>
          <w:szCs w:val="32"/>
          <w:shd w:val="clear" w:color="auto" w:fill="FFFFFF"/>
        </w:rPr>
        <w:lastRenderedPageBreak/>
        <w:t>面试于</w:t>
      </w:r>
      <w:r>
        <w:rPr>
          <w:rFonts w:ascii="仿宋_GB2312" w:eastAsia="仿宋_GB2312" w:hAnsi="仿宋_GB2312" w:cs="仿宋_GB2312" w:hint="eastAsia"/>
          <w:b/>
          <w:sz w:val="32"/>
          <w:szCs w:val="32"/>
          <w:shd w:val="clear" w:color="auto" w:fill="FFFFFF"/>
        </w:rPr>
        <w:t>2021年3月17日上午</w:t>
      </w:r>
      <w:r w:rsidR="001D335A">
        <w:rPr>
          <w:rFonts w:ascii="仿宋_GB2312" w:eastAsia="仿宋_GB2312" w:hAnsi="仿宋_GB2312" w:cs="仿宋_GB2312"/>
          <w:b/>
          <w:sz w:val="32"/>
          <w:szCs w:val="32"/>
          <w:shd w:val="clear" w:color="auto" w:fill="FFFFFF"/>
        </w:rPr>
        <w:t>8</w:t>
      </w:r>
      <w:r>
        <w:rPr>
          <w:rFonts w:ascii="仿宋_GB2312" w:eastAsia="仿宋_GB2312" w:hAnsi="仿宋_GB2312" w:cs="仿宋_GB2312" w:hint="eastAsia"/>
          <w:b/>
          <w:sz w:val="32"/>
          <w:szCs w:val="32"/>
          <w:shd w:val="clear" w:color="auto" w:fill="FFFFFF"/>
        </w:rPr>
        <w:t>:</w:t>
      </w:r>
      <w:r w:rsidR="001D335A">
        <w:rPr>
          <w:rFonts w:ascii="仿宋_GB2312" w:eastAsia="仿宋_GB2312" w:hAnsi="仿宋_GB2312" w:cs="仿宋_GB2312"/>
          <w:b/>
          <w:sz w:val="32"/>
          <w:szCs w:val="32"/>
          <w:shd w:val="clear" w:color="auto" w:fill="FFFFFF"/>
        </w:rPr>
        <w:t>3</w:t>
      </w:r>
      <w:r>
        <w:rPr>
          <w:rFonts w:ascii="仿宋_GB2312" w:eastAsia="仿宋_GB2312" w:hAnsi="仿宋_GB2312" w:cs="仿宋_GB2312" w:hint="eastAsia"/>
          <w:b/>
          <w:sz w:val="32"/>
          <w:szCs w:val="32"/>
          <w:shd w:val="clear" w:color="auto" w:fill="FFFFFF"/>
        </w:rPr>
        <w:t>0</w:t>
      </w:r>
      <w:r>
        <w:rPr>
          <w:rFonts w:ascii="仿宋_GB2312" w:eastAsia="仿宋_GB2312" w:hAnsi="仿宋_GB2312" w:cs="仿宋_GB2312" w:hint="eastAsia"/>
          <w:sz w:val="32"/>
          <w:szCs w:val="32"/>
          <w:shd w:val="clear" w:color="auto" w:fill="FFFFFF"/>
        </w:rPr>
        <w:t>开始，请面试的考生于</w:t>
      </w:r>
      <w:r>
        <w:rPr>
          <w:rFonts w:ascii="仿宋_GB2312" w:eastAsia="仿宋_GB2312" w:hAnsi="仿宋_GB2312" w:cs="仿宋_GB2312" w:hint="eastAsia"/>
          <w:b/>
          <w:sz w:val="32"/>
          <w:szCs w:val="32"/>
          <w:shd w:val="clear" w:color="auto" w:fill="FFFFFF"/>
        </w:rPr>
        <w:t>当日上午8:</w:t>
      </w:r>
      <w:r w:rsidR="001D335A">
        <w:rPr>
          <w:rFonts w:ascii="仿宋_GB2312" w:eastAsia="仿宋_GB2312" w:hAnsi="仿宋_GB2312" w:cs="仿宋_GB2312"/>
          <w:b/>
          <w:sz w:val="32"/>
          <w:szCs w:val="32"/>
          <w:shd w:val="clear" w:color="auto" w:fill="FFFFFF"/>
        </w:rPr>
        <w:t>0</w:t>
      </w:r>
      <w:r>
        <w:rPr>
          <w:rFonts w:ascii="仿宋_GB2312" w:eastAsia="仿宋_GB2312" w:hAnsi="仿宋_GB2312" w:cs="仿宋_GB2312" w:hint="eastAsia"/>
          <w:b/>
          <w:sz w:val="32"/>
          <w:szCs w:val="32"/>
          <w:shd w:val="clear" w:color="auto" w:fill="FFFFFF"/>
        </w:rPr>
        <w:t>0</w:t>
      </w:r>
      <w:r>
        <w:rPr>
          <w:rFonts w:ascii="仿宋_GB2312" w:eastAsia="仿宋_GB2312" w:hAnsi="仿宋_GB2312" w:cs="仿宋_GB2312" w:hint="eastAsia"/>
          <w:sz w:val="32"/>
          <w:szCs w:val="32"/>
          <w:shd w:val="clear" w:color="auto" w:fill="FFFFFF"/>
        </w:rPr>
        <w:t>前到面试地点报到。</w:t>
      </w:r>
      <w:r>
        <w:rPr>
          <w:rFonts w:ascii="仿宋_GB2312" w:eastAsia="仿宋_GB2312" w:hAnsi="仿宋_GB2312" w:cs="仿宋_GB2312" w:hint="eastAsia"/>
          <w:b/>
          <w:sz w:val="32"/>
          <w:szCs w:val="32"/>
          <w:shd w:val="clear" w:color="auto" w:fill="FFFFFF"/>
        </w:rPr>
        <w:t>不按规定时间报到的考生，取消考试资格</w:t>
      </w:r>
      <w:r>
        <w:rPr>
          <w:rFonts w:ascii="仿宋_GB2312" w:eastAsia="仿宋_GB2312" w:hAnsi="仿宋_GB2312" w:cs="仿宋_GB2312" w:hint="eastAsia"/>
          <w:b/>
          <w:bCs/>
          <w:sz w:val="32"/>
          <w:szCs w:val="32"/>
          <w:shd w:val="clear" w:color="auto" w:fill="FFFFFF"/>
        </w:rPr>
        <w:t>。</w:t>
      </w:r>
    </w:p>
    <w:p w14:paraId="2CAB768D"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sz w:val="32"/>
          <w:szCs w:val="32"/>
          <w:shd w:val="clear" w:color="auto" w:fill="FFFFFF"/>
        </w:rPr>
        <w:t>（二）面试报到地点</w:t>
      </w:r>
    </w:p>
    <w:p w14:paraId="48EFD58A" w14:textId="77777777" w:rsidR="00306C58" w:rsidRDefault="00BE56EA">
      <w:pPr>
        <w:shd w:val="solid" w:color="FFFFFF" w:fill="auto"/>
        <w:autoSpaceDN w:val="0"/>
        <w:spacing w:line="540" w:lineRule="exact"/>
        <w:ind w:firstLine="640"/>
        <w:rPr>
          <w:rFonts w:eastAsia="仿宋_GB2312"/>
          <w:sz w:val="32"/>
          <w:szCs w:val="32"/>
          <w:shd w:val="clear" w:color="auto" w:fill="FFFFFF"/>
        </w:rPr>
      </w:pPr>
      <w:r>
        <w:rPr>
          <w:rFonts w:eastAsia="仿宋_GB2312" w:hint="eastAsia"/>
          <w:sz w:val="32"/>
          <w:szCs w:val="32"/>
          <w:shd w:val="clear" w:color="auto" w:fill="FFFFFF"/>
        </w:rPr>
        <w:t>贵州省地震局大厅体温检测处</w:t>
      </w:r>
      <w:r>
        <w:rPr>
          <w:rFonts w:eastAsia="仿宋_GB2312"/>
          <w:sz w:val="32"/>
          <w:szCs w:val="32"/>
          <w:shd w:val="clear" w:color="auto" w:fill="FFFFFF"/>
        </w:rPr>
        <w:t>。地址：</w:t>
      </w:r>
      <w:r>
        <w:rPr>
          <w:rFonts w:eastAsia="仿宋_GB2312" w:hint="eastAsia"/>
          <w:sz w:val="32"/>
          <w:szCs w:val="32"/>
          <w:shd w:val="clear" w:color="auto" w:fill="FFFFFF"/>
        </w:rPr>
        <w:t>贵州省贵阳市云岩区延安东路</w:t>
      </w:r>
      <w:r>
        <w:rPr>
          <w:rFonts w:eastAsia="仿宋_GB2312" w:hint="eastAsia"/>
          <w:sz w:val="32"/>
          <w:szCs w:val="32"/>
          <w:shd w:val="clear" w:color="auto" w:fill="FFFFFF"/>
        </w:rPr>
        <w:t>58</w:t>
      </w:r>
      <w:r>
        <w:rPr>
          <w:rFonts w:eastAsia="仿宋_GB2312" w:hint="eastAsia"/>
          <w:sz w:val="32"/>
          <w:szCs w:val="32"/>
          <w:shd w:val="clear" w:color="auto" w:fill="FFFFFF"/>
        </w:rPr>
        <w:t>号</w:t>
      </w:r>
      <w:r>
        <w:rPr>
          <w:rFonts w:eastAsia="仿宋_GB2312"/>
          <w:sz w:val="32"/>
          <w:szCs w:val="32"/>
          <w:shd w:val="clear" w:color="auto" w:fill="FFFFFF"/>
        </w:rPr>
        <w:t>。</w:t>
      </w:r>
      <w:r>
        <w:rPr>
          <w:rFonts w:eastAsia="仿宋_GB2312" w:hint="eastAsia"/>
          <w:sz w:val="32"/>
          <w:szCs w:val="32"/>
          <w:shd w:val="clear" w:color="auto" w:fill="FFFFFF"/>
        </w:rPr>
        <w:t>考生可乘公交车</w:t>
      </w:r>
      <w:r>
        <w:rPr>
          <w:rFonts w:eastAsia="仿宋_GB2312" w:hint="eastAsia"/>
          <w:sz w:val="32"/>
          <w:szCs w:val="32"/>
          <w:shd w:val="clear" w:color="auto" w:fill="FFFFFF"/>
        </w:rPr>
        <w:t>28</w:t>
      </w:r>
      <w:r>
        <w:rPr>
          <w:rFonts w:eastAsia="仿宋_GB2312" w:hint="eastAsia"/>
          <w:sz w:val="32"/>
          <w:szCs w:val="32"/>
          <w:shd w:val="clear" w:color="auto" w:fill="FFFFFF"/>
        </w:rPr>
        <w:t>路、</w:t>
      </w:r>
      <w:r>
        <w:rPr>
          <w:rFonts w:eastAsia="仿宋_GB2312" w:hint="eastAsia"/>
          <w:sz w:val="32"/>
          <w:szCs w:val="32"/>
          <w:shd w:val="clear" w:color="auto" w:fill="FFFFFF"/>
        </w:rPr>
        <w:t>73</w:t>
      </w:r>
      <w:r>
        <w:rPr>
          <w:rFonts w:eastAsia="仿宋_GB2312" w:hint="eastAsia"/>
          <w:sz w:val="32"/>
          <w:szCs w:val="32"/>
          <w:shd w:val="clear" w:color="auto" w:fill="FFFFFF"/>
        </w:rPr>
        <w:t>路、</w:t>
      </w:r>
      <w:r>
        <w:rPr>
          <w:rFonts w:eastAsia="仿宋_GB2312" w:hint="eastAsia"/>
          <w:sz w:val="32"/>
          <w:szCs w:val="32"/>
          <w:shd w:val="clear" w:color="auto" w:fill="FFFFFF"/>
        </w:rPr>
        <w:t>3</w:t>
      </w:r>
      <w:r>
        <w:rPr>
          <w:rFonts w:eastAsia="仿宋_GB2312" w:hint="eastAsia"/>
          <w:sz w:val="32"/>
          <w:szCs w:val="32"/>
          <w:shd w:val="clear" w:color="auto" w:fill="FFFFFF"/>
        </w:rPr>
        <w:t>路等在喷水池站下，向西前行约</w:t>
      </w:r>
      <w:r>
        <w:rPr>
          <w:rFonts w:eastAsia="仿宋_GB2312" w:hint="eastAsia"/>
          <w:sz w:val="32"/>
          <w:szCs w:val="32"/>
          <w:shd w:val="clear" w:color="auto" w:fill="FFFFFF"/>
        </w:rPr>
        <w:t>30</w:t>
      </w:r>
      <w:r>
        <w:rPr>
          <w:rFonts w:eastAsia="仿宋_GB2312" w:hint="eastAsia"/>
          <w:sz w:val="32"/>
          <w:szCs w:val="32"/>
          <w:shd w:val="clear" w:color="auto" w:fill="FFFFFF"/>
        </w:rPr>
        <w:t>米从瑞吉精品酒店大厅进入</w:t>
      </w:r>
      <w:r>
        <w:rPr>
          <w:rFonts w:eastAsia="仿宋_GB2312"/>
          <w:sz w:val="32"/>
          <w:szCs w:val="32"/>
          <w:shd w:val="clear" w:color="auto" w:fill="FFFFFF"/>
        </w:rPr>
        <w:t>。</w:t>
      </w:r>
    </w:p>
    <w:p w14:paraId="33DFF290" w14:textId="77777777" w:rsidR="00306C58" w:rsidRDefault="00BE56EA">
      <w:pPr>
        <w:spacing w:line="540" w:lineRule="exact"/>
        <w:ind w:firstLineChars="200" w:firstLine="640"/>
        <w:rPr>
          <w:rFonts w:eastAsia="黑体"/>
          <w:sz w:val="32"/>
          <w:szCs w:val="32"/>
        </w:rPr>
      </w:pPr>
      <w:r>
        <w:rPr>
          <w:rFonts w:eastAsia="黑体" w:hint="eastAsia"/>
          <w:sz w:val="32"/>
          <w:szCs w:val="32"/>
        </w:rPr>
        <w:t>六、体检和考察</w:t>
      </w:r>
    </w:p>
    <w:p w14:paraId="31695994"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（一）综合成绩计算方式</w:t>
      </w:r>
    </w:p>
    <w:p w14:paraId="319E3F62" w14:textId="77777777" w:rsidR="00306C58" w:rsidRDefault="00BE56EA">
      <w:pPr>
        <w:snapToGrid w:val="0"/>
        <w:spacing w:line="540" w:lineRule="exact"/>
        <w:ind w:firstLineChars="192" w:firstLine="614"/>
        <w:rPr>
          <w:rFonts w:ascii="仿宋_GB2312" w:eastAsia="仿宋_GB2312" w:hAnsi="仿宋_GB2312" w:cs="仿宋_GB2312"/>
          <w:sz w:val="32"/>
          <w:szCs w:val="32"/>
        </w:rPr>
      </w:pPr>
      <w:r>
        <w:rPr>
          <w:rFonts w:ascii="仿宋_GB2312" w:eastAsia="仿宋_GB2312" w:hAnsi="仿宋_GB2312" w:cs="仿宋_GB2312" w:hint="eastAsia"/>
          <w:sz w:val="32"/>
          <w:szCs w:val="32"/>
        </w:rPr>
        <w:t>综合成绩计算:综合成绩=（笔试总成绩÷2）×50% + 面试成绩×50%。</w:t>
      </w:r>
    </w:p>
    <w:p w14:paraId="1EF26A6B"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（二）体检和考察人选的确定</w:t>
      </w:r>
    </w:p>
    <w:p w14:paraId="54E96037" w14:textId="77777777" w:rsidR="00306C58" w:rsidRDefault="00BE56EA">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参加面试人数与录用计划数比例达到3:1及以上的，面试后应按综合成绩从高到低的顺序确定体检和考察人选；比例低于3:1的，考生面试成绩应达到70分的面试合格分数线，方可进入体检和考察。</w:t>
      </w:r>
    </w:p>
    <w:p w14:paraId="181CF38D"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（三）体检</w:t>
      </w:r>
    </w:p>
    <w:p w14:paraId="29B82C56" w14:textId="77777777" w:rsidR="00306C58" w:rsidRDefault="00BE56EA">
      <w:pPr>
        <w:spacing w:line="54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体检时间另行通知，</w:t>
      </w:r>
      <w:r>
        <w:rPr>
          <w:rFonts w:eastAsia="仿宋_GB2312"/>
          <w:sz w:val="32"/>
          <w:szCs w:val="32"/>
          <w:shd w:val="clear" w:color="auto" w:fill="FFFFFF"/>
        </w:rPr>
        <w:t>费用由</w:t>
      </w:r>
      <w:r>
        <w:rPr>
          <w:rFonts w:eastAsia="仿宋_GB2312" w:hint="eastAsia"/>
          <w:sz w:val="32"/>
          <w:szCs w:val="32"/>
          <w:shd w:val="clear" w:color="auto" w:fill="FFFFFF"/>
        </w:rPr>
        <w:t>考生自行</w:t>
      </w:r>
      <w:r>
        <w:rPr>
          <w:rFonts w:eastAsia="仿宋_GB2312"/>
          <w:sz w:val="32"/>
          <w:szCs w:val="32"/>
          <w:shd w:val="clear" w:color="auto" w:fill="FFFFFF"/>
        </w:rPr>
        <w:t>承担</w:t>
      </w:r>
      <w:r>
        <w:rPr>
          <w:rFonts w:eastAsia="仿宋_GB2312" w:hint="eastAsia"/>
          <w:sz w:val="32"/>
          <w:szCs w:val="32"/>
          <w:shd w:val="clear" w:color="auto" w:fill="FFFFFF"/>
        </w:rPr>
        <w:t>，</w:t>
      </w:r>
      <w:r>
        <w:rPr>
          <w:rFonts w:eastAsia="仿宋_GB2312"/>
          <w:sz w:val="32"/>
          <w:szCs w:val="32"/>
          <w:shd w:val="clear" w:color="auto" w:fill="FFFFFF"/>
        </w:rPr>
        <w:t>请考生</w:t>
      </w:r>
      <w:r>
        <w:rPr>
          <w:rFonts w:eastAsia="仿宋_GB2312" w:hint="eastAsia"/>
          <w:sz w:val="32"/>
          <w:szCs w:val="32"/>
          <w:shd w:val="clear" w:color="auto" w:fill="FFFFFF"/>
        </w:rPr>
        <w:t>保持电话畅通，</w:t>
      </w:r>
      <w:r>
        <w:rPr>
          <w:rFonts w:eastAsia="仿宋_GB2312"/>
          <w:sz w:val="32"/>
          <w:szCs w:val="32"/>
          <w:shd w:val="clear" w:color="auto" w:fill="FFFFFF"/>
        </w:rPr>
        <w:t>合理安排好行程，注意安全。</w:t>
      </w:r>
    </w:p>
    <w:p w14:paraId="198996FE" w14:textId="77777777" w:rsidR="00306C58" w:rsidRDefault="00BE56EA">
      <w:pPr>
        <w:shd w:val="solid" w:color="FFFFFF" w:fill="auto"/>
        <w:autoSpaceDN w:val="0"/>
        <w:spacing w:line="540" w:lineRule="exact"/>
        <w:ind w:firstLine="640"/>
        <w:rPr>
          <w:rFonts w:ascii="楷体" w:eastAsia="楷体" w:hAnsi="楷体"/>
          <w:sz w:val="32"/>
          <w:szCs w:val="32"/>
          <w:shd w:val="clear" w:color="auto" w:fill="FFFFFF"/>
        </w:rPr>
      </w:pPr>
      <w:r>
        <w:rPr>
          <w:rFonts w:ascii="楷体" w:eastAsia="楷体" w:hAnsi="楷体" w:hint="eastAsia"/>
          <w:sz w:val="32"/>
          <w:szCs w:val="32"/>
          <w:shd w:val="clear" w:color="auto" w:fill="FFFFFF"/>
        </w:rPr>
        <w:t>（四）考察</w:t>
      </w:r>
    </w:p>
    <w:p w14:paraId="4E724725" w14:textId="77777777" w:rsidR="00306C58" w:rsidRDefault="00BE56EA">
      <w:pPr>
        <w:spacing w:line="540" w:lineRule="exact"/>
        <w:ind w:firstLine="600"/>
        <w:rPr>
          <w:rFonts w:eastAsia="仿宋_GB2312"/>
          <w:sz w:val="32"/>
          <w:szCs w:val="32"/>
        </w:rPr>
      </w:pPr>
      <w:r>
        <w:rPr>
          <w:rFonts w:eastAsia="仿宋_GB2312"/>
          <w:sz w:val="32"/>
          <w:szCs w:val="32"/>
        </w:rPr>
        <w:t>采取个别谈话、实地走访、严格审核人事档案、查询社会信用记录、同</w:t>
      </w:r>
      <w:r>
        <w:rPr>
          <w:rFonts w:eastAsia="仿宋_GB2312" w:hint="eastAsia"/>
          <w:sz w:val="32"/>
          <w:szCs w:val="32"/>
        </w:rPr>
        <w:t>本人</w:t>
      </w:r>
      <w:r>
        <w:rPr>
          <w:rFonts w:eastAsia="仿宋_GB2312"/>
          <w:sz w:val="32"/>
          <w:szCs w:val="32"/>
        </w:rPr>
        <w:t>面谈等方法</w:t>
      </w:r>
      <w:r>
        <w:rPr>
          <w:rFonts w:eastAsia="仿宋_GB2312" w:hint="eastAsia"/>
          <w:sz w:val="32"/>
          <w:szCs w:val="32"/>
        </w:rPr>
        <w:t>进行</w:t>
      </w:r>
      <w:r>
        <w:rPr>
          <w:rFonts w:eastAsia="仿宋_GB2312"/>
          <w:sz w:val="32"/>
          <w:szCs w:val="32"/>
        </w:rPr>
        <w:t>。</w:t>
      </w:r>
    </w:p>
    <w:p w14:paraId="11202B1D" w14:textId="77777777" w:rsidR="00306C58" w:rsidRDefault="00BE56EA">
      <w:pPr>
        <w:spacing w:line="540" w:lineRule="exact"/>
        <w:ind w:firstLineChars="200" w:firstLine="640"/>
        <w:rPr>
          <w:rFonts w:eastAsia="黑体"/>
          <w:sz w:val="32"/>
          <w:szCs w:val="32"/>
        </w:rPr>
      </w:pPr>
      <w:r>
        <w:rPr>
          <w:rFonts w:eastAsia="黑体" w:hint="eastAsia"/>
          <w:sz w:val="32"/>
          <w:szCs w:val="32"/>
        </w:rPr>
        <w:t>七、注意事项</w:t>
      </w:r>
    </w:p>
    <w:p w14:paraId="1A22B4C1" w14:textId="77777777" w:rsidR="00306C58" w:rsidRDefault="00BE56EA">
      <w:pPr>
        <w:spacing w:line="540" w:lineRule="exact"/>
        <w:ind w:firstLineChars="200" w:firstLine="640"/>
        <w:rPr>
          <w:rFonts w:eastAsia="仿宋_GB2312"/>
          <w:sz w:val="32"/>
          <w:szCs w:val="32"/>
        </w:rPr>
      </w:pPr>
      <w:r>
        <w:rPr>
          <w:rFonts w:eastAsia="仿宋_GB2312" w:hint="eastAsia"/>
          <w:sz w:val="32"/>
          <w:szCs w:val="32"/>
        </w:rPr>
        <w:lastRenderedPageBreak/>
        <w:t>根据新冠肺炎疫情防控工作有关要求，参加面试的考生到考点报到时须提供健康码（须为绿码）。面试签到前，考生应自备口罩，按要求测量体温。凡经现场工作人员确认有可疑症状或者异常情况的考生，不再参加当日面试，另行安排。</w:t>
      </w:r>
    </w:p>
    <w:p w14:paraId="407D12F3" w14:textId="77777777" w:rsidR="00306C58" w:rsidRDefault="00306C58">
      <w:pPr>
        <w:spacing w:line="540" w:lineRule="exact"/>
        <w:ind w:firstLineChars="200" w:firstLine="640"/>
        <w:rPr>
          <w:rFonts w:eastAsia="仿宋_GB2312"/>
          <w:sz w:val="32"/>
          <w:szCs w:val="32"/>
        </w:rPr>
      </w:pPr>
    </w:p>
    <w:p w14:paraId="194CCF05" w14:textId="77777777" w:rsidR="00306C58" w:rsidRDefault="00BE56EA">
      <w:pPr>
        <w:spacing w:line="540" w:lineRule="exact"/>
        <w:ind w:firstLineChars="200" w:firstLine="643"/>
        <w:rPr>
          <w:rFonts w:ascii="仿宋_GB2312" w:eastAsia="仿宋_GB2312"/>
          <w:b/>
          <w:sz w:val="32"/>
          <w:szCs w:val="32"/>
        </w:rPr>
      </w:pPr>
      <w:r>
        <w:rPr>
          <w:rFonts w:eastAsia="仿宋_GB2312" w:hint="eastAsia"/>
          <w:b/>
          <w:sz w:val="32"/>
          <w:szCs w:val="32"/>
        </w:rPr>
        <w:t>联系方式：</w:t>
      </w:r>
      <w:r>
        <w:rPr>
          <w:rFonts w:ascii="仿宋_GB2312" w:eastAsia="仿宋_GB2312" w:hint="eastAsia"/>
          <w:sz w:val="32"/>
        </w:rPr>
        <w:t>0851-85553129</w:t>
      </w:r>
      <w:r>
        <w:rPr>
          <w:rFonts w:ascii="仿宋_GB2312" w:eastAsia="仿宋_GB2312" w:hint="eastAsia"/>
          <w:sz w:val="32"/>
          <w:szCs w:val="32"/>
          <w:shd w:val="clear" w:color="auto" w:fill="FFFFFF"/>
        </w:rPr>
        <w:t>（电话）</w:t>
      </w:r>
    </w:p>
    <w:p w14:paraId="32AEA505" w14:textId="77777777" w:rsidR="00306C58" w:rsidRDefault="00BE56EA">
      <w:pPr>
        <w:shd w:val="solid" w:color="FFFFFF" w:fill="auto"/>
        <w:autoSpaceDN w:val="0"/>
        <w:spacing w:line="540" w:lineRule="exact"/>
        <w:ind w:firstLine="640"/>
        <w:rPr>
          <w:sz w:val="32"/>
          <w:szCs w:val="32"/>
          <w:shd w:val="clear" w:color="auto" w:fill="FFFFFF"/>
        </w:rPr>
      </w:pPr>
      <w:r>
        <w:rPr>
          <w:rFonts w:eastAsia="仿宋_GB2312"/>
          <w:sz w:val="32"/>
          <w:szCs w:val="32"/>
          <w:shd w:val="clear" w:color="auto" w:fill="FFFFFF"/>
        </w:rPr>
        <w:t>欢迎各位考生对我们的工作进行监督。</w:t>
      </w:r>
    </w:p>
    <w:p w14:paraId="70FD7F1D" w14:textId="77777777" w:rsidR="00306C58" w:rsidRDefault="00306C58">
      <w:pPr>
        <w:shd w:val="solid" w:color="FFFFFF" w:fill="auto"/>
        <w:autoSpaceDN w:val="0"/>
        <w:spacing w:line="540" w:lineRule="exact"/>
        <w:ind w:firstLine="640"/>
        <w:rPr>
          <w:rFonts w:eastAsia="仿宋_GB2312"/>
          <w:sz w:val="32"/>
          <w:szCs w:val="32"/>
          <w:shd w:val="clear" w:color="auto" w:fill="FFFFFF"/>
        </w:rPr>
      </w:pPr>
    </w:p>
    <w:p w14:paraId="4802749E" w14:textId="77777777" w:rsidR="00306C58" w:rsidRDefault="00BE56EA">
      <w:pPr>
        <w:spacing w:line="540" w:lineRule="exact"/>
        <w:ind w:firstLineChars="200" w:firstLine="640"/>
        <w:rPr>
          <w:rFonts w:eastAsia="仿宋_GB2312"/>
          <w:sz w:val="32"/>
        </w:rPr>
      </w:pPr>
      <w:r>
        <w:rPr>
          <w:rFonts w:eastAsia="仿宋_GB2312" w:hint="eastAsia"/>
          <w:sz w:val="32"/>
        </w:rPr>
        <w:t>附件：</w:t>
      </w:r>
      <w:r>
        <w:rPr>
          <w:rFonts w:eastAsia="仿宋_GB2312" w:hint="eastAsia"/>
          <w:sz w:val="32"/>
        </w:rPr>
        <w:t>1.</w:t>
      </w:r>
      <w:r>
        <w:rPr>
          <w:rFonts w:eastAsia="仿宋_GB2312" w:hint="eastAsia"/>
          <w:sz w:val="32"/>
        </w:rPr>
        <w:t>面试确认内容（样式）</w:t>
      </w:r>
    </w:p>
    <w:p w14:paraId="2140BF9F" w14:textId="77777777" w:rsidR="00306C58" w:rsidRDefault="00BE56EA">
      <w:pPr>
        <w:spacing w:line="540" w:lineRule="exact"/>
        <w:ind w:firstLineChars="500" w:firstLine="1600"/>
        <w:rPr>
          <w:rFonts w:eastAsia="仿宋_GB2312"/>
          <w:sz w:val="32"/>
        </w:rPr>
      </w:pPr>
      <w:r>
        <w:rPr>
          <w:rFonts w:eastAsia="仿宋_GB2312" w:hint="eastAsia"/>
          <w:sz w:val="32"/>
        </w:rPr>
        <w:t>2.</w:t>
      </w:r>
      <w:r>
        <w:rPr>
          <w:rFonts w:eastAsia="仿宋_GB2312" w:hint="eastAsia"/>
          <w:sz w:val="32"/>
        </w:rPr>
        <w:t>放弃面试资格声明（样式）</w:t>
      </w:r>
    </w:p>
    <w:p w14:paraId="4C03F1A8" w14:textId="77777777" w:rsidR="00306C58" w:rsidRDefault="00306C58">
      <w:pPr>
        <w:shd w:val="solid" w:color="FFFFFF" w:fill="auto"/>
        <w:autoSpaceDN w:val="0"/>
        <w:spacing w:line="540" w:lineRule="exact"/>
        <w:rPr>
          <w:sz w:val="32"/>
          <w:szCs w:val="32"/>
          <w:shd w:val="clear" w:color="auto" w:fill="FFFFFF"/>
        </w:rPr>
      </w:pPr>
    </w:p>
    <w:p w14:paraId="4E5A8B07" w14:textId="77777777" w:rsidR="00306C58" w:rsidRDefault="00306C58">
      <w:pPr>
        <w:shd w:val="solid" w:color="FFFFFF" w:fill="auto"/>
        <w:autoSpaceDN w:val="0"/>
        <w:spacing w:line="540" w:lineRule="exact"/>
        <w:rPr>
          <w:sz w:val="32"/>
          <w:szCs w:val="32"/>
          <w:shd w:val="clear" w:color="auto" w:fill="FFFFFF"/>
        </w:rPr>
      </w:pPr>
    </w:p>
    <w:p w14:paraId="029472F3" w14:textId="77777777" w:rsidR="00306C58" w:rsidRDefault="00306C58">
      <w:pPr>
        <w:shd w:val="solid" w:color="FFFFFF" w:fill="auto"/>
        <w:autoSpaceDN w:val="0"/>
        <w:spacing w:line="540" w:lineRule="exact"/>
        <w:rPr>
          <w:sz w:val="32"/>
          <w:szCs w:val="32"/>
          <w:shd w:val="clear" w:color="auto" w:fill="FFFFFF"/>
        </w:rPr>
      </w:pPr>
    </w:p>
    <w:p w14:paraId="140A7ADE" w14:textId="77777777" w:rsidR="00306C58" w:rsidRDefault="00BE56EA">
      <w:pPr>
        <w:shd w:val="solid" w:color="FFFFFF" w:fill="auto"/>
        <w:autoSpaceDN w:val="0"/>
        <w:spacing w:line="540" w:lineRule="exact"/>
        <w:ind w:firstLineChars="1150" w:firstLine="3680"/>
        <w:rPr>
          <w:sz w:val="32"/>
          <w:szCs w:val="32"/>
          <w:shd w:val="clear" w:color="auto" w:fill="FFFFFF"/>
        </w:rPr>
      </w:pPr>
      <w:r>
        <w:rPr>
          <w:rFonts w:eastAsia="仿宋_GB2312" w:hint="eastAsia"/>
          <w:sz w:val="32"/>
          <w:szCs w:val="32"/>
          <w:shd w:val="clear" w:color="auto" w:fill="FFFFFF"/>
        </w:rPr>
        <w:t>贵州省地震局人事教育处</w:t>
      </w:r>
    </w:p>
    <w:p w14:paraId="71185F07" w14:textId="77777777" w:rsidR="00306C58" w:rsidRDefault="00BE56EA">
      <w:pPr>
        <w:spacing w:line="540" w:lineRule="exact"/>
        <w:rPr>
          <w:rFonts w:eastAsia="仿宋_GB2312"/>
          <w:sz w:val="32"/>
          <w:szCs w:val="32"/>
          <w:shd w:val="clear" w:color="auto" w:fill="FFFFFF"/>
        </w:rPr>
      </w:pPr>
      <w:r>
        <w:rPr>
          <w:rFonts w:eastAsia="仿宋_GB2312"/>
          <w:sz w:val="32"/>
          <w:szCs w:val="32"/>
          <w:shd w:val="clear" w:color="auto" w:fill="FFFFFF"/>
        </w:rPr>
        <w:t xml:space="preserve">                          20</w:t>
      </w:r>
      <w:r>
        <w:rPr>
          <w:rFonts w:eastAsia="仿宋_GB2312" w:hint="eastAsia"/>
          <w:sz w:val="32"/>
          <w:szCs w:val="32"/>
          <w:shd w:val="clear" w:color="auto" w:fill="FFFFFF"/>
        </w:rPr>
        <w:t>21</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XX</w:t>
      </w:r>
      <w:r>
        <w:rPr>
          <w:rFonts w:eastAsia="仿宋_GB2312"/>
          <w:sz w:val="32"/>
          <w:szCs w:val="32"/>
          <w:shd w:val="clear" w:color="auto" w:fill="FFFFFF"/>
        </w:rPr>
        <w:t>日</w:t>
      </w:r>
      <w:r>
        <w:rPr>
          <w:rFonts w:eastAsia="仿宋_GB2312"/>
          <w:sz w:val="32"/>
          <w:szCs w:val="32"/>
          <w:shd w:val="clear" w:color="auto" w:fill="FFFFFF"/>
        </w:rPr>
        <w:br w:type="page"/>
      </w:r>
    </w:p>
    <w:p w14:paraId="4F029238" w14:textId="77777777" w:rsidR="00306C58" w:rsidRDefault="00BE56EA">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1</w:t>
      </w:r>
    </w:p>
    <w:p w14:paraId="30B03FCB" w14:textId="77777777" w:rsidR="00306C58" w:rsidRDefault="00306C58">
      <w:pPr>
        <w:spacing w:line="580" w:lineRule="exact"/>
        <w:rPr>
          <w:rFonts w:eastAsia="黑体"/>
          <w:bCs/>
          <w:color w:val="000000"/>
          <w:spacing w:val="8"/>
          <w:sz w:val="32"/>
          <w:szCs w:val="32"/>
        </w:rPr>
      </w:pPr>
    </w:p>
    <w:p w14:paraId="748C133A" w14:textId="77777777" w:rsidR="00306C58" w:rsidRDefault="00306C58">
      <w:pPr>
        <w:spacing w:line="580" w:lineRule="exact"/>
        <w:rPr>
          <w:rFonts w:eastAsia="黑体"/>
          <w:bCs/>
          <w:color w:val="000000"/>
          <w:spacing w:val="8"/>
          <w:sz w:val="32"/>
          <w:szCs w:val="32"/>
        </w:rPr>
      </w:pPr>
    </w:p>
    <w:p w14:paraId="3CCA9906" w14:textId="77777777" w:rsidR="00306C58" w:rsidRDefault="00BE56EA">
      <w:pPr>
        <w:spacing w:line="580" w:lineRule="exact"/>
        <w:jc w:val="center"/>
        <w:rPr>
          <w:b/>
          <w:bCs/>
          <w:color w:val="000000"/>
          <w:spacing w:val="8"/>
          <w:sz w:val="44"/>
          <w:szCs w:val="44"/>
        </w:rPr>
      </w:pPr>
      <w:r>
        <w:rPr>
          <w:rFonts w:hint="eastAsia"/>
          <w:b/>
          <w:bCs/>
          <w:color w:val="000000"/>
          <w:spacing w:val="8"/>
          <w:sz w:val="44"/>
          <w:szCs w:val="44"/>
        </w:rPr>
        <w:t>XXX</w:t>
      </w:r>
      <w:r>
        <w:rPr>
          <w:rFonts w:hint="eastAsia"/>
          <w:b/>
          <w:bCs/>
          <w:color w:val="000000"/>
          <w:spacing w:val="8"/>
          <w:sz w:val="44"/>
          <w:szCs w:val="44"/>
        </w:rPr>
        <w:t>确认参加贵州省地震局</w:t>
      </w:r>
      <w:r>
        <w:rPr>
          <w:rFonts w:hint="eastAsia"/>
          <w:b/>
          <w:bCs/>
          <w:color w:val="000000"/>
          <w:spacing w:val="8"/>
          <w:sz w:val="44"/>
          <w:szCs w:val="44"/>
        </w:rPr>
        <w:t>XX</w:t>
      </w:r>
      <w:r>
        <w:rPr>
          <w:rFonts w:hint="eastAsia"/>
          <w:b/>
          <w:bCs/>
          <w:color w:val="000000"/>
          <w:spacing w:val="8"/>
          <w:sz w:val="44"/>
          <w:szCs w:val="44"/>
        </w:rPr>
        <w:t>职位面试</w:t>
      </w:r>
    </w:p>
    <w:p w14:paraId="435D45E2" w14:textId="77777777" w:rsidR="00306C58" w:rsidRDefault="00306C58" w:rsidP="00B36FA8">
      <w:pPr>
        <w:spacing w:line="580" w:lineRule="exact"/>
        <w:ind w:firstLineChars="200" w:firstLine="674"/>
        <w:rPr>
          <w:b/>
          <w:bCs/>
          <w:color w:val="000000"/>
          <w:spacing w:val="8"/>
          <w:sz w:val="32"/>
          <w:szCs w:val="32"/>
        </w:rPr>
      </w:pPr>
    </w:p>
    <w:p w14:paraId="6C4ECC9C" w14:textId="77777777" w:rsidR="00306C58" w:rsidRDefault="00BE56EA">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贵州省地震局人事教育处：</w:t>
      </w:r>
    </w:p>
    <w:p w14:paraId="260C70E3" w14:textId="77777777" w:rsidR="00306C58" w:rsidRDefault="00BE56EA">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，公共科目笔试总成绩：</w:t>
      </w:r>
      <w:r>
        <w:rPr>
          <w:rFonts w:eastAsia="仿宋_GB2312" w:cs="宋体" w:hint="eastAsia"/>
          <w:kern w:val="0"/>
          <w:sz w:val="32"/>
          <w:szCs w:val="32"/>
        </w:rPr>
        <w:t>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hint="eastAsia"/>
          <w:bCs/>
          <w:spacing w:val="8"/>
          <w:sz w:val="32"/>
          <w:szCs w:val="32"/>
        </w:rPr>
        <w:t>XXXXXXX</w:t>
      </w:r>
      <w:r>
        <w:rPr>
          <w:rFonts w:eastAsia="仿宋_GB2312" w:cs="宋体" w:hint="eastAsia"/>
          <w:kern w:val="0"/>
          <w:sz w:val="32"/>
          <w:szCs w:val="32"/>
        </w:rPr>
        <w:t>），已进入该职位面试名单。我能够按照规定的时间和要求参加面试。</w:t>
      </w:r>
    </w:p>
    <w:p w14:paraId="465383D0"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rPr>
      </w:pPr>
    </w:p>
    <w:p w14:paraId="0CF4AA1E" w14:textId="77777777" w:rsidR="00306C58" w:rsidRDefault="00BE56EA">
      <w:pPr>
        <w:widowControl/>
        <w:tabs>
          <w:tab w:val="left" w:pos="548"/>
        </w:tabs>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ab/>
      </w:r>
      <w:r>
        <w:rPr>
          <w:rFonts w:eastAsia="仿宋_GB2312" w:cs="宋体" w:hint="eastAsia"/>
          <w:kern w:val="0"/>
          <w:sz w:val="32"/>
          <w:szCs w:val="32"/>
        </w:rPr>
        <w:t>姓名（考生本人手写签名）：</w:t>
      </w:r>
      <w:r>
        <w:rPr>
          <w:rFonts w:eastAsia="仿宋_GB2312" w:cs="宋体" w:hint="eastAsia"/>
          <w:kern w:val="0"/>
          <w:sz w:val="32"/>
          <w:szCs w:val="32"/>
        </w:rPr>
        <w:t xml:space="preserve">      </w:t>
      </w:r>
    </w:p>
    <w:p w14:paraId="212EF56D" w14:textId="77777777" w:rsidR="00306C58" w:rsidRDefault="00BE56EA">
      <w:pPr>
        <w:widowControl/>
        <w:adjustRightInd w:val="0"/>
        <w:snapToGrid w:val="0"/>
        <w:spacing w:line="560" w:lineRule="exact"/>
        <w:ind w:firstLineChars="1700" w:firstLine="5440"/>
        <w:jc w:val="left"/>
        <w:rPr>
          <w:rFonts w:eastAsia="仿宋_GB2312" w:cs="宋体"/>
          <w:kern w:val="0"/>
          <w:sz w:val="32"/>
          <w:szCs w:val="32"/>
        </w:rPr>
      </w:pPr>
      <w:r>
        <w:rPr>
          <w:rFonts w:eastAsia="仿宋_GB2312" w:cs="宋体" w:hint="eastAsia"/>
          <w:kern w:val="0"/>
          <w:sz w:val="32"/>
          <w:szCs w:val="32"/>
        </w:rPr>
        <w:t>日期：</w:t>
      </w:r>
    </w:p>
    <w:p w14:paraId="218A16BD"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u w:val="single"/>
        </w:rPr>
      </w:pPr>
    </w:p>
    <w:p w14:paraId="499716B8" w14:textId="77777777" w:rsidR="00306C58" w:rsidRDefault="00BE56EA">
      <w:pPr>
        <w:widowControl/>
        <w:jc w:val="left"/>
        <w:rPr>
          <w:rFonts w:eastAsia="仿宋_GB2312" w:cs="宋体"/>
          <w:kern w:val="0"/>
          <w:sz w:val="28"/>
          <w:szCs w:val="28"/>
        </w:rPr>
      </w:pPr>
      <w:r>
        <w:rPr>
          <w:rFonts w:eastAsia="仿宋_GB2312" w:cs="宋体"/>
          <w:kern w:val="0"/>
          <w:sz w:val="28"/>
          <w:szCs w:val="28"/>
        </w:rPr>
        <w:br w:type="page"/>
      </w:r>
    </w:p>
    <w:p w14:paraId="444F6450" w14:textId="77777777" w:rsidR="00306C58" w:rsidRDefault="00BE56EA">
      <w:pPr>
        <w:spacing w:line="580" w:lineRule="exact"/>
        <w:rPr>
          <w:rFonts w:eastAsia="黑体"/>
          <w:bCs/>
          <w:color w:val="000000"/>
          <w:spacing w:val="8"/>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2</w:t>
      </w:r>
    </w:p>
    <w:p w14:paraId="34C8383D" w14:textId="77777777" w:rsidR="00306C58" w:rsidRDefault="00306C58">
      <w:pPr>
        <w:spacing w:line="580" w:lineRule="exact"/>
        <w:jc w:val="center"/>
        <w:rPr>
          <w:b/>
          <w:bCs/>
          <w:color w:val="000000"/>
          <w:spacing w:val="8"/>
          <w:sz w:val="44"/>
          <w:szCs w:val="44"/>
        </w:rPr>
      </w:pPr>
    </w:p>
    <w:p w14:paraId="00225A93" w14:textId="77777777" w:rsidR="00306C58" w:rsidRDefault="0057519D">
      <w:pPr>
        <w:spacing w:line="580" w:lineRule="exact"/>
        <w:jc w:val="center"/>
        <w:rPr>
          <w:b/>
          <w:bCs/>
          <w:color w:val="000000"/>
          <w:spacing w:val="8"/>
          <w:sz w:val="44"/>
          <w:szCs w:val="44"/>
        </w:rPr>
      </w:pPr>
      <w:hyperlink r:id="rId9" w:history="1">
        <w:r w:rsidR="00BE56EA">
          <w:rPr>
            <w:rFonts w:hint="eastAsia"/>
            <w:b/>
            <w:bCs/>
            <w:color w:val="000000"/>
            <w:spacing w:val="8"/>
            <w:sz w:val="44"/>
            <w:szCs w:val="44"/>
          </w:rPr>
          <w:t>放弃面试资格声明</w:t>
        </w:r>
      </w:hyperlink>
    </w:p>
    <w:p w14:paraId="40F967C9" w14:textId="77777777" w:rsidR="00306C58" w:rsidRDefault="00306C58" w:rsidP="00B36FA8">
      <w:pPr>
        <w:spacing w:line="580" w:lineRule="exact"/>
        <w:ind w:firstLineChars="200" w:firstLine="674"/>
        <w:rPr>
          <w:b/>
          <w:bCs/>
          <w:color w:val="000000"/>
          <w:spacing w:val="8"/>
          <w:sz w:val="32"/>
          <w:szCs w:val="32"/>
        </w:rPr>
      </w:pPr>
    </w:p>
    <w:p w14:paraId="3B0F4E35" w14:textId="77777777" w:rsidR="00306C58" w:rsidRDefault="00BE56EA">
      <w:pPr>
        <w:widowControl/>
        <w:adjustRightInd w:val="0"/>
        <w:snapToGrid w:val="0"/>
        <w:spacing w:line="560" w:lineRule="exact"/>
        <w:jc w:val="left"/>
        <w:rPr>
          <w:rFonts w:eastAsia="仿宋_GB2312" w:cs="宋体"/>
          <w:kern w:val="0"/>
          <w:sz w:val="32"/>
          <w:szCs w:val="32"/>
        </w:rPr>
      </w:pPr>
      <w:r>
        <w:rPr>
          <w:rFonts w:eastAsia="仿宋_GB2312" w:cs="宋体" w:hint="eastAsia"/>
          <w:kern w:val="0"/>
          <w:sz w:val="32"/>
          <w:szCs w:val="32"/>
        </w:rPr>
        <w:t>贵州省地震局人事教育处：</w:t>
      </w:r>
    </w:p>
    <w:p w14:paraId="5538145B" w14:textId="77777777" w:rsidR="00306C58" w:rsidRDefault="00BE56EA">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hint="eastAsia"/>
          <w:kern w:val="0"/>
          <w:sz w:val="32"/>
          <w:szCs w:val="32"/>
        </w:rPr>
        <w:t>XXX</w:t>
      </w:r>
      <w:r>
        <w:rPr>
          <w:rFonts w:eastAsia="仿宋_GB2312" w:cs="宋体" w:hint="eastAsia"/>
          <w:kern w:val="0"/>
          <w:sz w:val="32"/>
          <w:szCs w:val="32"/>
        </w:rPr>
        <w:t>，身份证号：</w:t>
      </w:r>
      <w:r>
        <w:rPr>
          <w:rFonts w:eastAsia="仿宋_GB2312" w:cs="宋体" w:hint="eastAsia"/>
          <w:kern w:val="0"/>
          <w:sz w:val="32"/>
          <w:szCs w:val="32"/>
        </w:rPr>
        <w:t>XXXXXXXXXXXXXXXXXX</w:t>
      </w:r>
      <w:r>
        <w:rPr>
          <w:rFonts w:eastAsia="仿宋_GB2312" w:cs="宋体" w:hint="eastAsia"/>
          <w:kern w:val="0"/>
          <w:sz w:val="32"/>
          <w:szCs w:val="32"/>
        </w:rPr>
        <w:t>，报考</w:t>
      </w:r>
      <w:r>
        <w:rPr>
          <w:rFonts w:eastAsia="仿宋_GB2312" w:cs="宋体" w:hint="eastAsia"/>
          <w:kern w:val="0"/>
          <w:sz w:val="32"/>
          <w:szCs w:val="32"/>
        </w:rPr>
        <w:t>XX</w:t>
      </w:r>
      <w:r>
        <w:rPr>
          <w:rFonts w:eastAsia="仿宋_GB2312" w:cs="宋体" w:hint="eastAsia"/>
          <w:kern w:val="0"/>
          <w:sz w:val="32"/>
          <w:szCs w:val="32"/>
        </w:rPr>
        <w:t>职位（职位代码</w:t>
      </w:r>
      <w:r>
        <w:rPr>
          <w:rFonts w:eastAsia="仿宋_GB2312" w:cs="宋体" w:hint="eastAsia"/>
          <w:kern w:val="0"/>
          <w:sz w:val="32"/>
          <w:szCs w:val="32"/>
        </w:rPr>
        <w:t>XXXXXXXXX</w:t>
      </w:r>
      <w:r>
        <w:rPr>
          <w:rFonts w:eastAsia="仿宋_GB2312" w:cs="宋体" w:hint="eastAsia"/>
          <w:kern w:val="0"/>
          <w:sz w:val="32"/>
          <w:szCs w:val="32"/>
        </w:rPr>
        <w:t>），已进入该职位面试名单。现因个人原因，自愿放弃参加面试，特此声明。</w:t>
      </w:r>
    </w:p>
    <w:p w14:paraId="6371BD60" w14:textId="77777777" w:rsidR="00306C58" w:rsidRDefault="00BE56EA">
      <w:pPr>
        <w:widowControl/>
        <w:adjustRightInd w:val="0"/>
        <w:snapToGrid w:val="0"/>
        <w:spacing w:line="560"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hint="eastAsia"/>
          <w:kern w:val="0"/>
          <w:sz w:val="32"/>
          <w:szCs w:val="32"/>
        </w:rPr>
        <w:t>XXX-XXXXXXXX</w:t>
      </w:r>
    </w:p>
    <w:p w14:paraId="1D7AEF4F"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rPr>
      </w:pPr>
    </w:p>
    <w:p w14:paraId="103B5E9A" w14:textId="77777777" w:rsidR="00306C58" w:rsidRDefault="00BE56EA">
      <w:pPr>
        <w:widowControl/>
        <w:adjustRightInd w:val="0"/>
        <w:snapToGrid w:val="0"/>
        <w:spacing w:line="560" w:lineRule="exact"/>
        <w:ind w:firstLineChars="1500" w:firstLine="4800"/>
        <w:jc w:val="left"/>
        <w:rPr>
          <w:rFonts w:eastAsia="仿宋_GB2312" w:cs="宋体"/>
          <w:kern w:val="0"/>
          <w:sz w:val="32"/>
          <w:szCs w:val="32"/>
        </w:rPr>
      </w:pPr>
      <w:r>
        <w:rPr>
          <w:rFonts w:eastAsia="仿宋_GB2312" w:cs="宋体" w:hint="eastAsia"/>
          <w:kern w:val="0"/>
          <w:sz w:val="32"/>
          <w:szCs w:val="32"/>
        </w:rPr>
        <w:t>姓名（考生本人手写签名）：</w:t>
      </w:r>
      <w:r>
        <w:rPr>
          <w:rFonts w:eastAsia="仿宋_GB2312" w:cs="宋体" w:hint="eastAsia"/>
          <w:kern w:val="0"/>
          <w:sz w:val="32"/>
          <w:szCs w:val="32"/>
        </w:rPr>
        <w:t xml:space="preserve">      </w:t>
      </w:r>
    </w:p>
    <w:p w14:paraId="50A8F690" w14:textId="77777777" w:rsidR="00306C58" w:rsidRDefault="00BE56EA">
      <w:pPr>
        <w:widowControl/>
        <w:adjustRightInd w:val="0"/>
        <w:snapToGrid w:val="0"/>
        <w:spacing w:line="560" w:lineRule="exact"/>
        <w:ind w:firstLineChars="1900" w:firstLine="6080"/>
        <w:jc w:val="left"/>
        <w:rPr>
          <w:rFonts w:eastAsia="仿宋_GB2312" w:cs="宋体"/>
          <w:kern w:val="0"/>
          <w:sz w:val="32"/>
          <w:szCs w:val="32"/>
        </w:rPr>
      </w:pPr>
      <w:r>
        <w:rPr>
          <w:rFonts w:eastAsia="仿宋_GB2312" w:cs="宋体" w:hint="eastAsia"/>
          <w:kern w:val="0"/>
          <w:sz w:val="32"/>
          <w:szCs w:val="32"/>
        </w:rPr>
        <w:t>日期：</w:t>
      </w:r>
    </w:p>
    <w:p w14:paraId="7D07CA20"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u w:val="single"/>
        </w:rPr>
      </w:pPr>
    </w:p>
    <w:p w14:paraId="2EE22955"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u w:val="single"/>
        </w:rPr>
      </w:pPr>
    </w:p>
    <w:p w14:paraId="35587786"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u w:val="single"/>
        </w:rPr>
      </w:pPr>
    </w:p>
    <w:p w14:paraId="1DEE1AC3" w14:textId="77777777" w:rsidR="00306C58" w:rsidRDefault="00306C58">
      <w:pPr>
        <w:widowControl/>
        <w:adjustRightInd w:val="0"/>
        <w:snapToGrid w:val="0"/>
        <w:spacing w:line="560" w:lineRule="exact"/>
        <w:ind w:firstLineChars="200" w:firstLine="640"/>
        <w:jc w:val="left"/>
        <w:rPr>
          <w:rFonts w:eastAsia="仿宋_GB2312" w:cs="宋体"/>
          <w:kern w:val="0"/>
          <w:sz w:val="32"/>
          <w:szCs w:val="32"/>
          <w:u w:val="single"/>
        </w:rPr>
      </w:pPr>
    </w:p>
    <w:p w14:paraId="52855E77" w14:textId="77777777" w:rsidR="00306C58" w:rsidRDefault="00BE56EA">
      <w:pPr>
        <w:jc w:val="center"/>
        <w:rPr>
          <w:rFonts w:eastAsia="方正仿宋_GBK"/>
          <w:bCs/>
          <w:spacing w:val="8"/>
          <w:sz w:val="84"/>
          <w:szCs w:val="84"/>
        </w:rPr>
      </w:pPr>
      <w:r>
        <w:rPr>
          <w:rFonts w:eastAsia="方正仿宋_GBK" w:hint="eastAsia"/>
          <w:bCs/>
          <w:spacing w:val="8"/>
          <w:sz w:val="84"/>
          <w:szCs w:val="84"/>
        </w:rPr>
        <w:t>身份证复印件粘贴处</w:t>
      </w:r>
    </w:p>
    <w:sectPr w:rsidR="00306C58" w:rsidSect="00306C58">
      <w:footerReference w:type="default" r:id="rId10"/>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43AD9" w14:textId="77777777" w:rsidR="0057519D" w:rsidRDefault="0057519D" w:rsidP="00306C58">
      <w:r>
        <w:separator/>
      </w:r>
    </w:p>
  </w:endnote>
  <w:endnote w:type="continuationSeparator" w:id="0">
    <w:p w14:paraId="4669E9E5" w14:textId="77777777" w:rsidR="0057519D" w:rsidRDefault="0057519D" w:rsidP="0030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86898"/>
    </w:sdtPr>
    <w:sdtEndPr/>
    <w:sdtContent>
      <w:p w14:paraId="32767D38" w14:textId="77777777" w:rsidR="00306C58" w:rsidRDefault="00EB3DA0">
        <w:pPr>
          <w:pStyle w:val="a7"/>
          <w:jc w:val="center"/>
        </w:pPr>
        <w:r>
          <w:rPr>
            <w:sz w:val="24"/>
            <w:szCs w:val="24"/>
          </w:rPr>
          <w:fldChar w:fldCharType="begin"/>
        </w:r>
        <w:r w:rsidR="00BE56EA">
          <w:rPr>
            <w:sz w:val="24"/>
            <w:szCs w:val="24"/>
          </w:rPr>
          <w:instrText xml:space="preserve"> PAGE   \* MERGEFORMAT </w:instrText>
        </w:r>
        <w:r>
          <w:rPr>
            <w:sz w:val="24"/>
            <w:szCs w:val="24"/>
          </w:rPr>
          <w:fldChar w:fldCharType="separate"/>
        </w:r>
        <w:r w:rsidR="0023503A" w:rsidRPr="0023503A">
          <w:rPr>
            <w:noProof/>
            <w:sz w:val="24"/>
            <w:szCs w:val="24"/>
            <w:lang w:val="zh-CN"/>
          </w:rPr>
          <w:t>1</w:t>
        </w:r>
        <w:r>
          <w:rPr>
            <w:sz w:val="24"/>
            <w:szCs w:val="24"/>
          </w:rPr>
          <w:fldChar w:fldCharType="end"/>
        </w:r>
      </w:p>
    </w:sdtContent>
  </w:sdt>
  <w:p w14:paraId="06AE9F05" w14:textId="77777777" w:rsidR="00306C58" w:rsidRDefault="00306C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BA7038" w14:textId="77777777" w:rsidR="0057519D" w:rsidRDefault="0057519D" w:rsidP="00306C58">
      <w:r>
        <w:separator/>
      </w:r>
    </w:p>
  </w:footnote>
  <w:footnote w:type="continuationSeparator" w:id="0">
    <w:p w14:paraId="568ABB5A" w14:textId="77777777" w:rsidR="0057519D" w:rsidRDefault="0057519D" w:rsidP="00306C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2303"/>
    <w:rsid w:val="00005150"/>
    <w:rsid w:val="00020BD2"/>
    <w:rsid w:val="00056B94"/>
    <w:rsid w:val="00067776"/>
    <w:rsid w:val="0008051C"/>
    <w:rsid w:val="000A1013"/>
    <w:rsid w:val="000C09BF"/>
    <w:rsid w:val="000C3C26"/>
    <w:rsid w:val="000D0351"/>
    <w:rsid w:val="000D3CEB"/>
    <w:rsid w:val="000D7F5F"/>
    <w:rsid w:val="0011523B"/>
    <w:rsid w:val="0016365B"/>
    <w:rsid w:val="001655B0"/>
    <w:rsid w:val="00170697"/>
    <w:rsid w:val="00172A27"/>
    <w:rsid w:val="00190924"/>
    <w:rsid w:val="00194CC6"/>
    <w:rsid w:val="00197701"/>
    <w:rsid w:val="001A0F80"/>
    <w:rsid w:val="001A23B0"/>
    <w:rsid w:val="001B0C41"/>
    <w:rsid w:val="001B1EE2"/>
    <w:rsid w:val="001B251C"/>
    <w:rsid w:val="001C1DB9"/>
    <w:rsid w:val="001D335A"/>
    <w:rsid w:val="001D3BB4"/>
    <w:rsid w:val="001D7747"/>
    <w:rsid w:val="001F442D"/>
    <w:rsid w:val="00200009"/>
    <w:rsid w:val="00203AAC"/>
    <w:rsid w:val="0023503A"/>
    <w:rsid w:val="00236FBF"/>
    <w:rsid w:val="002A30CB"/>
    <w:rsid w:val="002E0289"/>
    <w:rsid w:val="002E2362"/>
    <w:rsid w:val="002E43DA"/>
    <w:rsid w:val="00303B7C"/>
    <w:rsid w:val="00306C58"/>
    <w:rsid w:val="00332C9E"/>
    <w:rsid w:val="00337F9D"/>
    <w:rsid w:val="00340063"/>
    <w:rsid w:val="003405BB"/>
    <w:rsid w:val="003405BD"/>
    <w:rsid w:val="00361BF7"/>
    <w:rsid w:val="003956E3"/>
    <w:rsid w:val="003A25A3"/>
    <w:rsid w:val="003A25F7"/>
    <w:rsid w:val="003B1323"/>
    <w:rsid w:val="003C0E76"/>
    <w:rsid w:val="003C75C6"/>
    <w:rsid w:val="003F32BA"/>
    <w:rsid w:val="00442B75"/>
    <w:rsid w:val="00460AE1"/>
    <w:rsid w:val="00466650"/>
    <w:rsid w:val="0048132C"/>
    <w:rsid w:val="004C5817"/>
    <w:rsid w:val="005015CB"/>
    <w:rsid w:val="00532308"/>
    <w:rsid w:val="00541D67"/>
    <w:rsid w:val="005442CC"/>
    <w:rsid w:val="00546B54"/>
    <w:rsid w:val="00554DBF"/>
    <w:rsid w:val="005552E7"/>
    <w:rsid w:val="00565E2B"/>
    <w:rsid w:val="00567C34"/>
    <w:rsid w:val="0057519D"/>
    <w:rsid w:val="00580E96"/>
    <w:rsid w:val="00581C9A"/>
    <w:rsid w:val="0058668D"/>
    <w:rsid w:val="00587798"/>
    <w:rsid w:val="00634804"/>
    <w:rsid w:val="006412FB"/>
    <w:rsid w:val="00652924"/>
    <w:rsid w:val="0065699B"/>
    <w:rsid w:val="006802CB"/>
    <w:rsid w:val="00692658"/>
    <w:rsid w:val="006A2017"/>
    <w:rsid w:val="006C7C26"/>
    <w:rsid w:val="006D43E7"/>
    <w:rsid w:val="006F3754"/>
    <w:rsid w:val="00703E1B"/>
    <w:rsid w:val="00705E62"/>
    <w:rsid w:val="00714F5B"/>
    <w:rsid w:val="007556D5"/>
    <w:rsid w:val="00755FC5"/>
    <w:rsid w:val="007B0A23"/>
    <w:rsid w:val="007B770F"/>
    <w:rsid w:val="007E042C"/>
    <w:rsid w:val="00801532"/>
    <w:rsid w:val="008060FF"/>
    <w:rsid w:val="00832187"/>
    <w:rsid w:val="008A12FD"/>
    <w:rsid w:val="008C7D1D"/>
    <w:rsid w:val="008F16BA"/>
    <w:rsid w:val="008F1A69"/>
    <w:rsid w:val="008F2DDD"/>
    <w:rsid w:val="00973123"/>
    <w:rsid w:val="00997777"/>
    <w:rsid w:val="009C0500"/>
    <w:rsid w:val="009C19AF"/>
    <w:rsid w:val="00A217CB"/>
    <w:rsid w:val="00A36C41"/>
    <w:rsid w:val="00A47E17"/>
    <w:rsid w:val="00A57A68"/>
    <w:rsid w:val="00A85E83"/>
    <w:rsid w:val="00B00FF7"/>
    <w:rsid w:val="00B36FA8"/>
    <w:rsid w:val="00B40B7F"/>
    <w:rsid w:val="00B71767"/>
    <w:rsid w:val="00B9683A"/>
    <w:rsid w:val="00BD19CA"/>
    <w:rsid w:val="00BD517E"/>
    <w:rsid w:val="00BD53C4"/>
    <w:rsid w:val="00BE56EA"/>
    <w:rsid w:val="00C14094"/>
    <w:rsid w:val="00C30478"/>
    <w:rsid w:val="00C70443"/>
    <w:rsid w:val="00C748FB"/>
    <w:rsid w:val="00C97F63"/>
    <w:rsid w:val="00CC5576"/>
    <w:rsid w:val="00CD1DE8"/>
    <w:rsid w:val="00CD2131"/>
    <w:rsid w:val="00CD221E"/>
    <w:rsid w:val="00CD385E"/>
    <w:rsid w:val="00CD76FC"/>
    <w:rsid w:val="00D05164"/>
    <w:rsid w:val="00D05323"/>
    <w:rsid w:val="00D13773"/>
    <w:rsid w:val="00D3637F"/>
    <w:rsid w:val="00D41148"/>
    <w:rsid w:val="00D76C5F"/>
    <w:rsid w:val="00D80F38"/>
    <w:rsid w:val="00D96BDB"/>
    <w:rsid w:val="00DC4BE5"/>
    <w:rsid w:val="00DD11F8"/>
    <w:rsid w:val="00DE5DA3"/>
    <w:rsid w:val="00DF783C"/>
    <w:rsid w:val="00E42A0C"/>
    <w:rsid w:val="00E73ED3"/>
    <w:rsid w:val="00E7612F"/>
    <w:rsid w:val="00E8788F"/>
    <w:rsid w:val="00E879F4"/>
    <w:rsid w:val="00EB3DA0"/>
    <w:rsid w:val="00EB5787"/>
    <w:rsid w:val="00EF09AE"/>
    <w:rsid w:val="00F01447"/>
    <w:rsid w:val="00F071EB"/>
    <w:rsid w:val="00F21733"/>
    <w:rsid w:val="00F24D6F"/>
    <w:rsid w:val="00F30326"/>
    <w:rsid w:val="00F3052F"/>
    <w:rsid w:val="00F32568"/>
    <w:rsid w:val="00F611E9"/>
    <w:rsid w:val="00F95BAE"/>
    <w:rsid w:val="00FC25E9"/>
    <w:rsid w:val="031F6CAB"/>
    <w:rsid w:val="03BF0DB3"/>
    <w:rsid w:val="070F49A2"/>
    <w:rsid w:val="07E43A81"/>
    <w:rsid w:val="09201445"/>
    <w:rsid w:val="0B5C2DB3"/>
    <w:rsid w:val="1186384C"/>
    <w:rsid w:val="16697BD2"/>
    <w:rsid w:val="19230DD4"/>
    <w:rsid w:val="19501BF0"/>
    <w:rsid w:val="198432E8"/>
    <w:rsid w:val="1B4F4EDD"/>
    <w:rsid w:val="1C687BA8"/>
    <w:rsid w:val="1DA2662B"/>
    <w:rsid w:val="1F435D57"/>
    <w:rsid w:val="20F85964"/>
    <w:rsid w:val="2270048D"/>
    <w:rsid w:val="25783C88"/>
    <w:rsid w:val="25E023B3"/>
    <w:rsid w:val="27D55CE6"/>
    <w:rsid w:val="2854561A"/>
    <w:rsid w:val="2A3235C6"/>
    <w:rsid w:val="2A7740BB"/>
    <w:rsid w:val="2B195E43"/>
    <w:rsid w:val="2B6A4948"/>
    <w:rsid w:val="2BB11FD0"/>
    <w:rsid w:val="2C1C40CA"/>
    <w:rsid w:val="2C5F615A"/>
    <w:rsid w:val="2E5E5C1F"/>
    <w:rsid w:val="2E8C546A"/>
    <w:rsid w:val="303809A8"/>
    <w:rsid w:val="30C70618"/>
    <w:rsid w:val="3389601C"/>
    <w:rsid w:val="34530FA0"/>
    <w:rsid w:val="38631313"/>
    <w:rsid w:val="38A72D01"/>
    <w:rsid w:val="3A5369BF"/>
    <w:rsid w:val="3A900623"/>
    <w:rsid w:val="3AA70248"/>
    <w:rsid w:val="3ABD23EC"/>
    <w:rsid w:val="3EE21837"/>
    <w:rsid w:val="419A3FAE"/>
    <w:rsid w:val="41DF121F"/>
    <w:rsid w:val="45267D82"/>
    <w:rsid w:val="46A55C75"/>
    <w:rsid w:val="47ED3A0E"/>
    <w:rsid w:val="48B91E5D"/>
    <w:rsid w:val="48EB6C63"/>
    <w:rsid w:val="4A7D0844"/>
    <w:rsid w:val="4B162FC1"/>
    <w:rsid w:val="4B800E97"/>
    <w:rsid w:val="4EC933D2"/>
    <w:rsid w:val="4F2B4370"/>
    <w:rsid w:val="4F6F5245"/>
    <w:rsid w:val="51E31065"/>
    <w:rsid w:val="5217023B"/>
    <w:rsid w:val="559D2106"/>
    <w:rsid w:val="57E035B9"/>
    <w:rsid w:val="591C553F"/>
    <w:rsid w:val="5BE76CD7"/>
    <w:rsid w:val="5C0A0595"/>
    <w:rsid w:val="5DBA2814"/>
    <w:rsid w:val="5F481686"/>
    <w:rsid w:val="6277079A"/>
    <w:rsid w:val="64AF38BD"/>
    <w:rsid w:val="65C80BB9"/>
    <w:rsid w:val="66A9277E"/>
    <w:rsid w:val="687142E8"/>
    <w:rsid w:val="69F3315F"/>
    <w:rsid w:val="6BE01B5F"/>
    <w:rsid w:val="6CB23063"/>
    <w:rsid w:val="6F416B95"/>
    <w:rsid w:val="760E5F3E"/>
    <w:rsid w:val="78B6041B"/>
    <w:rsid w:val="79D85F74"/>
    <w:rsid w:val="7AB855E2"/>
    <w:rsid w:val="7AC65BFC"/>
    <w:rsid w:val="7BC46031"/>
    <w:rsid w:val="7D761C62"/>
    <w:rsid w:val="7D9A56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301D9"/>
  <w15:docId w15:val="{A98342DF-1138-4825-AFCA-D826DB97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5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rsid w:val="00306C58"/>
    <w:pPr>
      <w:ind w:firstLineChars="200" w:firstLine="640"/>
    </w:pPr>
    <w:rPr>
      <w:rFonts w:eastAsia="黑体"/>
      <w:sz w:val="32"/>
      <w:szCs w:val="24"/>
    </w:rPr>
  </w:style>
  <w:style w:type="paragraph" w:styleId="a5">
    <w:name w:val="Balloon Text"/>
    <w:basedOn w:val="a"/>
    <w:link w:val="a6"/>
    <w:uiPriority w:val="99"/>
    <w:semiHidden/>
    <w:unhideWhenUsed/>
    <w:qFormat/>
    <w:rsid w:val="00306C58"/>
    <w:rPr>
      <w:sz w:val="18"/>
      <w:szCs w:val="18"/>
    </w:rPr>
  </w:style>
  <w:style w:type="paragraph" w:styleId="a7">
    <w:name w:val="footer"/>
    <w:basedOn w:val="a"/>
    <w:link w:val="a8"/>
    <w:uiPriority w:val="99"/>
    <w:qFormat/>
    <w:rsid w:val="00306C58"/>
    <w:pPr>
      <w:tabs>
        <w:tab w:val="center" w:pos="4153"/>
        <w:tab w:val="right" w:pos="8306"/>
      </w:tabs>
      <w:snapToGrid w:val="0"/>
      <w:jc w:val="left"/>
    </w:pPr>
    <w:rPr>
      <w:sz w:val="18"/>
    </w:rPr>
  </w:style>
  <w:style w:type="paragraph" w:styleId="a9">
    <w:name w:val="header"/>
    <w:basedOn w:val="a"/>
    <w:qFormat/>
    <w:rsid w:val="00306C5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a">
    <w:name w:val="Hyperlink"/>
    <w:basedOn w:val="a0"/>
    <w:uiPriority w:val="99"/>
    <w:unhideWhenUsed/>
    <w:qFormat/>
    <w:rsid w:val="00306C58"/>
    <w:rPr>
      <w:color w:val="0000FF" w:themeColor="hyperlink"/>
      <w:u w:val="single"/>
    </w:rPr>
  </w:style>
  <w:style w:type="character" w:customStyle="1" w:styleId="a4">
    <w:name w:val="正文文本缩进 字符"/>
    <w:basedOn w:val="a0"/>
    <w:link w:val="a3"/>
    <w:qFormat/>
    <w:rsid w:val="00306C58"/>
    <w:rPr>
      <w:rFonts w:eastAsia="黑体"/>
      <w:kern w:val="2"/>
      <w:sz w:val="32"/>
      <w:szCs w:val="24"/>
    </w:rPr>
  </w:style>
  <w:style w:type="character" w:customStyle="1" w:styleId="a8">
    <w:name w:val="页脚 字符"/>
    <w:basedOn w:val="a0"/>
    <w:link w:val="a7"/>
    <w:uiPriority w:val="99"/>
    <w:rsid w:val="00306C58"/>
    <w:rPr>
      <w:kern w:val="2"/>
      <w:sz w:val="18"/>
    </w:rPr>
  </w:style>
  <w:style w:type="character" w:customStyle="1" w:styleId="a6">
    <w:name w:val="批注框文本 字符"/>
    <w:basedOn w:val="a0"/>
    <w:link w:val="a5"/>
    <w:uiPriority w:val="99"/>
    <w:semiHidden/>
    <w:qFormat/>
    <w:rsid w:val="00306C5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1457;&#36865;&#37038;&#20214;&#33267;ziqrsc@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m.scs.gov.cn/2015/UserControl/Department/html/&#38468;&#20214;&#20108;&#65306;&#20840;&#22269;&#20154;&#22823;&#26426;&#20851;&#25918;&#24323;&#22768;&#26126;.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0ABD7E-C322-46E6-9C5D-0B20CAA2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395</Words>
  <Characters>2255</Characters>
  <Application>Microsoft Office Word</Application>
  <DocSecurity>0</DocSecurity>
  <Lines>18</Lines>
  <Paragraphs>5</Paragraphs>
  <ScaleCrop>false</ScaleCrop>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zhangbin</cp:lastModifiedBy>
  <cp:revision>32</cp:revision>
  <cp:lastPrinted>2020-05-20T00:12:00Z</cp:lastPrinted>
  <dcterms:created xsi:type="dcterms:W3CDTF">2020-05-18T03:21:00Z</dcterms:created>
  <dcterms:modified xsi:type="dcterms:W3CDTF">2021-03-03T08:30:00Z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