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C2B" w:rsidRPr="00112CA4" w:rsidRDefault="00E44C2B" w:rsidP="00E44C2B">
      <w:pPr>
        <w:spacing w:line="480" w:lineRule="exact"/>
        <w:ind w:firstLineChars="150" w:firstLine="660"/>
        <w:jc w:val="center"/>
        <w:rPr>
          <w:rFonts w:ascii="方正黑体简体" w:eastAsia="方正黑体简体" w:hint="eastAsia"/>
          <w:b/>
          <w:kern w:val="0"/>
          <w:sz w:val="22"/>
          <w:szCs w:val="28"/>
        </w:rPr>
      </w:pPr>
      <w:r w:rsidRPr="00112CA4">
        <w:rPr>
          <w:rFonts w:ascii="方正黑体简体" w:eastAsia="方正黑体简体" w:hint="eastAsia"/>
          <w:bCs/>
          <w:kern w:val="0"/>
          <w:sz w:val="44"/>
          <w:szCs w:val="44"/>
        </w:rPr>
        <w:t>考生面试须知</w:t>
      </w:r>
    </w:p>
    <w:p w:rsidR="00E44C2B" w:rsidRPr="00887404" w:rsidRDefault="00E44C2B" w:rsidP="00E44C2B">
      <w:pPr>
        <w:spacing w:line="580" w:lineRule="exact"/>
        <w:ind w:firstLineChars="200" w:firstLine="640"/>
        <w:jc w:val="left"/>
        <w:rPr>
          <w:rFonts w:ascii="方正仿宋简体" w:eastAsia="方正仿宋简体" w:hAnsi="宋体" w:cs="宋体" w:hint="eastAsia"/>
          <w:kern w:val="0"/>
          <w:sz w:val="32"/>
          <w:szCs w:val="32"/>
        </w:rPr>
      </w:pP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1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.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考生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凭证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在夷陵区</w:t>
      </w:r>
      <w:proofErr w:type="gramEnd"/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公共教育培训考试中心门卫</w:t>
      </w:r>
      <w:proofErr w:type="gramStart"/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扫健康码</w:t>
      </w:r>
      <w:proofErr w:type="gramEnd"/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和测量体温后，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方能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进入候考室</w:t>
      </w:r>
      <w:proofErr w:type="gramEnd"/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(408室)签到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，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随行人员不得进入考试区域，否则，无论是否作弊，均取消其相应考生的面试资格。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考生</w:t>
      </w:r>
      <w:proofErr w:type="gramStart"/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进入候考室</w:t>
      </w:r>
      <w:proofErr w:type="gramEnd"/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后，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由工作人员先组织学习《考生面试须知》，再组织考生抽签确定备课和面试顺序，抽签顺序一经确定不得更改。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考生必须全程戴好口罩，在核试验身份检查和面试时必须摘下口罩。</w:t>
      </w:r>
    </w:p>
    <w:p w:rsidR="00E44C2B" w:rsidRPr="00887404" w:rsidRDefault="00E44C2B" w:rsidP="00E44C2B">
      <w:pPr>
        <w:spacing w:line="580" w:lineRule="exact"/>
        <w:ind w:firstLineChars="200" w:firstLine="640"/>
        <w:jc w:val="left"/>
        <w:rPr>
          <w:rFonts w:ascii="方正仿宋简体" w:eastAsia="方正仿宋简体" w:hAnsi="宋体" w:cs="宋体" w:hint="eastAsia"/>
          <w:kern w:val="0"/>
          <w:sz w:val="32"/>
          <w:szCs w:val="32"/>
        </w:rPr>
      </w:pP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2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.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考生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进入候考室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时，所携带的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通讯联络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工具须关机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(注意取消闹钟)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后交工作人员保管，面试后领取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(本次面试对手机一律实行“关机后放入自己随身携带的小包内，小包统一存放在候考室指定地方”的方式处理，没有小包的则交工作人员统一保管)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。如在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候考及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面试期间发现有携带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通讯联络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工具及相关违规用品的，无论是否使用，均视为作弊处理。</w:t>
      </w:r>
    </w:p>
    <w:p w:rsidR="00E44C2B" w:rsidRPr="00887404" w:rsidRDefault="00E44C2B" w:rsidP="00E44C2B">
      <w:pPr>
        <w:spacing w:line="580" w:lineRule="exact"/>
        <w:ind w:firstLineChars="200" w:firstLine="640"/>
        <w:jc w:val="left"/>
        <w:rPr>
          <w:rFonts w:ascii="方正仿宋简体" w:eastAsia="方正仿宋简体" w:hAnsi="宋体" w:cs="宋体" w:hint="eastAsia"/>
          <w:kern w:val="0"/>
          <w:sz w:val="32"/>
          <w:szCs w:val="32"/>
        </w:rPr>
      </w:pP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3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.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候考考生在候考室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要保持安静，听从工作人员指挥，不得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擅离候考室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，因上卫生间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等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确须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暂离候考室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的，应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向候考室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工作人员报告，同意后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由候考室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同性别工作人员全程陪同往返并主动接受监督。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候考考生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不得向外传递抽签信息，不得打听与面试试题有关的内容，不得干扰或影响他人，不准抽烟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、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大声喧哗，可以自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带学习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资料继续准备。</w:t>
      </w:r>
    </w:p>
    <w:p w:rsidR="00E44C2B" w:rsidRPr="00887404" w:rsidRDefault="00E44C2B" w:rsidP="00E44C2B">
      <w:pPr>
        <w:spacing w:line="580" w:lineRule="exact"/>
        <w:ind w:firstLineChars="200" w:firstLine="640"/>
        <w:jc w:val="left"/>
        <w:rPr>
          <w:rFonts w:ascii="方正仿宋简体" w:eastAsia="方正仿宋简体" w:hAnsi="宋体" w:cs="宋体" w:hint="eastAsia"/>
          <w:kern w:val="0"/>
          <w:sz w:val="32"/>
          <w:szCs w:val="32"/>
        </w:rPr>
      </w:pP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4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.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考生抽签结束后均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在候考室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等候，由工作人员每隔15分钟左右按抽签顺序通知考生进入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备课室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开始备课，备课材料及备课纸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、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笔由考场工作人员提供(有明确规定的例外)。每人备课规定时间30分钟，备课时间到，收回发放给考生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lastRenderedPageBreak/>
        <w:t>的备课材料，由工作人员联系安排进入面试室面试。</w:t>
      </w:r>
    </w:p>
    <w:p w:rsidR="00E44C2B" w:rsidRPr="00887404" w:rsidRDefault="00E44C2B" w:rsidP="00E44C2B">
      <w:pPr>
        <w:spacing w:line="580" w:lineRule="exact"/>
        <w:ind w:firstLineChars="200" w:firstLine="640"/>
        <w:jc w:val="left"/>
        <w:rPr>
          <w:rFonts w:ascii="方正仿宋简体" w:eastAsia="方正仿宋简体" w:hAnsi="宋体" w:cs="宋体" w:hint="eastAsia"/>
          <w:kern w:val="0"/>
          <w:sz w:val="32"/>
          <w:szCs w:val="32"/>
        </w:rPr>
      </w:pP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5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.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已备课考生在工作人员引导下进入面试室，递交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面试卡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,在教室讲台上站立，在主考官的指示下开始讲课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、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问题答辩和专业技能展示。</w:t>
      </w:r>
    </w:p>
    <w:p w:rsidR="00E44C2B" w:rsidRPr="00887404" w:rsidRDefault="00E44C2B" w:rsidP="00E44C2B">
      <w:pPr>
        <w:spacing w:line="580" w:lineRule="exact"/>
        <w:ind w:firstLineChars="200" w:firstLine="640"/>
        <w:jc w:val="left"/>
        <w:rPr>
          <w:rFonts w:ascii="方正仿宋简体" w:eastAsia="方正仿宋简体" w:hAnsi="宋体" w:cs="宋体" w:hint="eastAsia"/>
          <w:kern w:val="0"/>
          <w:sz w:val="32"/>
          <w:szCs w:val="32"/>
        </w:rPr>
      </w:pP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6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.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当考官宣布“计时开始”时，计时员开始计时，讲课和回答问题结束后，考生要报告“讲课结束”或“答题完毕”。体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育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及信息技术专业考生有技能展示环节，其中信息技术专业集中组织机考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，</w:t>
      </w:r>
      <w:proofErr w:type="gramStart"/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机考时间</w:t>
      </w:r>
      <w:proofErr w:type="gramEnd"/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为10分钟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。工作人员只计总时间，各环节时间由考生自行控制。面试室讲台的对面墙壁上有挂钟，考生可以对照掌控时间。在面试结束前2分钟，计时员会提醒考生“面试还余2分钟”，当计时员宣布“面试时间到”，考生必须立即停止答题。</w:t>
      </w:r>
    </w:p>
    <w:p w:rsidR="00E44C2B" w:rsidRPr="00887404" w:rsidRDefault="00E44C2B" w:rsidP="00E44C2B">
      <w:pPr>
        <w:spacing w:line="580" w:lineRule="exact"/>
        <w:ind w:firstLineChars="200" w:firstLine="640"/>
        <w:jc w:val="left"/>
        <w:rPr>
          <w:rFonts w:ascii="方正仿宋简体" w:eastAsia="方正仿宋简体" w:hAnsi="宋体" w:cs="宋体" w:hint="eastAsia"/>
          <w:kern w:val="0"/>
          <w:sz w:val="32"/>
          <w:szCs w:val="32"/>
        </w:rPr>
      </w:pP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7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.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考生面试完毕，工作人员宣布“请考生退场”时，必须立即退出考场，在指定地方休息等候宣布面试结果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(统一在503室等候)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。下一位考生面试结束出场后，由工作人员引导前一考生再进入考场听取面试成绩。考生面试结束后，取走个人寄存的物品并立即离开考点，严禁再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返回候考室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，也不得在考场附近逗留或大声喧哗，不得以任何方式向考场内没有面试的考生泄露面试情况。</w:t>
      </w:r>
    </w:p>
    <w:p w:rsidR="00E27010" w:rsidRPr="00E44C2B" w:rsidRDefault="00E44C2B" w:rsidP="00E44C2B">
      <w:pPr>
        <w:spacing w:line="580" w:lineRule="exact"/>
        <w:ind w:firstLineChars="200" w:firstLine="640"/>
        <w:jc w:val="left"/>
      </w:pP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8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.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考生应衣着得体大方，</w:t>
      </w:r>
      <w:proofErr w:type="gramStart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不得着</w:t>
      </w:r>
      <w:proofErr w:type="gramEnd"/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奇装异服进入面试考场。考生不得以任何形式透露本人姓名及就读学校(或工作单位)</w:t>
      </w:r>
      <w:r>
        <w:rPr>
          <w:rFonts w:ascii="方正仿宋简体" w:eastAsia="方正仿宋简体" w:hAnsi="宋体" w:cs="宋体" w:hint="eastAsia"/>
          <w:kern w:val="0"/>
          <w:sz w:val="32"/>
          <w:szCs w:val="32"/>
        </w:rPr>
        <w:t>、</w:t>
      </w:r>
      <w:r w:rsidRPr="00887404">
        <w:rPr>
          <w:rFonts w:ascii="方正仿宋简体" w:eastAsia="方正仿宋简体" w:hAnsi="宋体" w:cs="宋体" w:hint="eastAsia"/>
          <w:kern w:val="0"/>
          <w:sz w:val="32"/>
          <w:szCs w:val="32"/>
        </w:rPr>
        <w:t>籍贯等与考试相关的信息。如有违反，均视为作弊处理，取消面试成绩。考生如出现身体严重不适应及时向考场工作人员报告。</w:t>
      </w:r>
    </w:p>
    <w:sectPr w:rsidR="00E27010" w:rsidRPr="00E44C2B" w:rsidSect="00E2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4C2B"/>
    <w:rsid w:val="002C68E2"/>
    <w:rsid w:val="004530BB"/>
    <w:rsid w:val="0045675E"/>
    <w:rsid w:val="00511F87"/>
    <w:rsid w:val="00E27010"/>
    <w:rsid w:val="00E4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992</Characters>
  <Application>Microsoft Office Word</Application>
  <DocSecurity>0</DocSecurity>
  <Lines>8</Lines>
  <Paragraphs>2</Paragraphs>
  <ScaleCrop>false</ScaleCrop>
  <Company>Company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2020-09-15T07:39:00Z</dcterms:created>
  <dcterms:modified xsi:type="dcterms:W3CDTF">2020-09-15T07:40:00Z</dcterms:modified>
</cp:coreProperties>
</file>