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十堰市就业困难人员认定表</w:t>
      </w:r>
    </w:p>
    <w:tbl>
      <w:tblPr>
        <w:tblStyle w:val="5"/>
        <w:tblW w:w="94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586"/>
        <w:gridCol w:w="371"/>
        <w:gridCol w:w="415"/>
        <w:gridCol w:w="25"/>
        <w:gridCol w:w="357"/>
        <w:gridCol w:w="45"/>
        <w:gridCol w:w="337"/>
        <w:gridCol w:w="253"/>
        <w:gridCol w:w="162"/>
        <w:gridCol w:w="545"/>
        <w:gridCol w:w="144"/>
        <w:gridCol w:w="301"/>
        <w:gridCol w:w="342"/>
        <w:gridCol w:w="349"/>
        <w:gridCol w:w="18"/>
        <w:gridCol w:w="397"/>
        <w:gridCol w:w="300"/>
        <w:gridCol w:w="156"/>
        <w:gridCol w:w="406"/>
        <w:gridCol w:w="446"/>
        <w:gridCol w:w="8"/>
        <w:gridCol w:w="266"/>
        <w:gridCol w:w="349"/>
        <w:gridCol w:w="393"/>
        <w:gridCol w:w="360"/>
        <w:gridCol w:w="6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799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年龄</w:t>
            </w:r>
          </w:p>
        </w:tc>
        <w:tc>
          <w:tcPr>
            <w:tcW w:w="200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5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户籍性质</w:t>
            </w:r>
          </w:p>
        </w:tc>
        <w:tc>
          <w:tcPr>
            <w:tcW w:w="3096" w:type="dxa"/>
            <w:gridSpan w:val="10"/>
            <w:vMerge w:val="restart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农业○ 非农业○ 居民户口○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家庭地址</w:t>
            </w:r>
          </w:p>
        </w:tc>
        <w:tc>
          <w:tcPr>
            <w:tcW w:w="3738" w:type="dxa"/>
            <w:gridSpan w:val="12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6" w:type="dxa"/>
            <w:gridSpan w:val="10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3738" w:type="dxa"/>
            <w:gridSpan w:val="12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就业失业登记证号</w:t>
            </w:r>
          </w:p>
        </w:tc>
        <w:tc>
          <w:tcPr>
            <w:tcW w:w="58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58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1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5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9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拟接受就业服务内容</w:t>
            </w:r>
          </w:p>
        </w:tc>
        <w:tc>
          <w:tcPr>
            <w:tcW w:w="5103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推荐就业○    职业培训○   公益性岗位安置○  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创业服务○    灵活就业○   社保补贴○ 其他○</w:t>
            </w:r>
          </w:p>
        </w:tc>
        <w:tc>
          <w:tcPr>
            <w:tcW w:w="8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失业登记时间</w:t>
            </w:r>
          </w:p>
        </w:tc>
        <w:tc>
          <w:tcPr>
            <w:tcW w:w="201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5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</w:t>
            </w:r>
          </w:p>
        </w:tc>
        <w:tc>
          <w:tcPr>
            <w:tcW w:w="139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关系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年龄</w:t>
            </w:r>
          </w:p>
        </w:tc>
        <w:tc>
          <w:tcPr>
            <w:tcW w:w="6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就业状况</w:t>
            </w:r>
          </w:p>
        </w:tc>
        <w:tc>
          <w:tcPr>
            <w:tcW w:w="302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就业失业登记证编号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申请人签名</w:t>
            </w:r>
          </w:p>
        </w:tc>
        <w:tc>
          <w:tcPr>
            <w:tcW w:w="7970" w:type="dxa"/>
            <w:gridSpan w:val="26"/>
            <w:vAlign w:val="center"/>
          </w:tcPr>
          <w:p>
            <w:pPr>
              <w:snapToGrid w:val="0"/>
              <w:spacing w:line="360" w:lineRule="exact"/>
              <w:ind w:left="76" w:leftChars="36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以上资料由本人填写，情况真实，若有不实所有责任由个人承担，并自愿接受公共就业服务机构提供的就业服务。</w:t>
            </w:r>
          </w:p>
          <w:p>
            <w:pPr>
              <w:snapToGrid w:val="0"/>
              <w:spacing w:line="360" w:lineRule="exact"/>
              <w:ind w:left="76" w:leftChars="36" w:firstLine="2415" w:firstLineChars="1150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签字：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就业困难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人员类别</w:t>
            </w:r>
          </w:p>
        </w:tc>
        <w:tc>
          <w:tcPr>
            <w:tcW w:w="7970" w:type="dxa"/>
            <w:gridSpan w:val="26"/>
            <w:vAlign w:val="center"/>
          </w:tcPr>
          <w:p>
            <w:pPr>
              <w:snapToGrid w:val="0"/>
              <w:spacing w:line="360" w:lineRule="exact"/>
              <w:ind w:left="76" w:leftChars="36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　女性年满四十周岁或者男性年满五十周岁的失业人员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　连续失业一年以上的人员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　失地农民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　城镇零就业家庭成员或者享受城镇居民最低生活保障的人员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　农村零转移就业贫困家庭成员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　毕业一年以上未就业的高校毕业生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　残疾人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　各级社会福利机构供养的成年孤儿和社会成年孤儿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  建档立卡农村贫困人员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社区（行政村）初审</w:t>
            </w:r>
          </w:p>
        </w:tc>
        <w:tc>
          <w:tcPr>
            <w:tcW w:w="7970" w:type="dxa"/>
            <w:gridSpan w:val="26"/>
            <w:vAlign w:val="center"/>
          </w:tcPr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经核实，申请人未实现稳定就业，属就业确有困难人员，如不实负责相关责任。  </w:t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 xml:space="preserve">       </w:t>
            </w:r>
          </w:p>
          <w:p>
            <w:pPr>
              <w:snapToGrid w:val="0"/>
              <w:spacing w:line="360" w:lineRule="exact"/>
              <w:ind w:firstLine="630" w:firstLineChars="300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社区（行政村）盖章    </w:t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 xml:space="preserve">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核实人签字：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街道（乡镇）复审</w:t>
            </w:r>
          </w:p>
        </w:tc>
        <w:tc>
          <w:tcPr>
            <w:tcW w:w="7970" w:type="dxa"/>
            <w:gridSpan w:val="26"/>
            <w:vAlign w:val="center"/>
          </w:tcPr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已复审，属就业确有困难人员。    </w:t>
            </w:r>
          </w:p>
          <w:p>
            <w:pPr>
              <w:snapToGrid w:val="0"/>
              <w:spacing w:line="360" w:lineRule="exact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 xml:space="preserve">              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街道（乡镇）盖章   </w:t>
            </w:r>
            <w:r>
              <w:rPr>
                <w:rFonts w:hint="default" w:asciiTheme="minorEastAsia" w:hAnsiTheme="minorEastAsia"/>
                <w:szCs w:val="21"/>
                <w:lang w:val="en-US"/>
              </w:rPr>
              <w:t xml:space="preserve">     </w:t>
            </w:r>
            <w:r>
              <w:rPr>
                <w:rFonts w:hint="eastAsia" w:asciiTheme="minorEastAsia" w:hAnsiTheme="minorEastAsia"/>
                <w:szCs w:val="21"/>
              </w:rPr>
              <w:t>核实人签字：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县市区公共就业服务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机构审核</w:t>
            </w:r>
          </w:p>
        </w:tc>
        <w:tc>
          <w:tcPr>
            <w:tcW w:w="7970" w:type="dxa"/>
            <w:gridSpan w:val="26"/>
            <w:vAlign w:val="center"/>
          </w:tcPr>
          <w:p>
            <w:pPr>
              <w:snapToGrid w:val="0"/>
              <w:spacing w:line="360" w:lineRule="exact"/>
              <w:ind w:left="76" w:leftChars="36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经审核，同意认定为就业困难人员。</w:t>
            </w:r>
          </w:p>
          <w:p>
            <w:pPr>
              <w:snapToGrid w:val="0"/>
              <w:spacing w:line="360" w:lineRule="exact"/>
              <w:ind w:left="76" w:leftChars="36" w:firstLine="735" w:firstLineChars="350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（盖章）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经办人：        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353" w:afterLines="433" w:afterAutospacing="0" w:line="20" w:lineRule="exact"/>
        <w:ind w:right="7006" w:rightChars="3336"/>
        <w:jc w:val="left"/>
        <w:textAlignment w:val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567" w:right="1418" w:bottom="567" w:left="1418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A8"/>
    <w:rsid w:val="00007E30"/>
    <w:rsid w:val="00021FD9"/>
    <w:rsid w:val="002D7106"/>
    <w:rsid w:val="0032374E"/>
    <w:rsid w:val="004118B2"/>
    <w:rsid w:val="004A0B8D"/>
    <w:rsid w:val="004A6438"/>
    <w:rsid w:val="00636E45"/>
    <w:rsid w:val="00757701"/>
    <w:rsid w:val="00763EA8"/>
    <w:rsid w:val="007E1FFC"/>
    <w:rsid w:val="008B0A66"/>
    <w:rsid w:val="008C1C93"/>
    <w:rsid w:val="00AD606C"/>
    <w:rsid w:val="00B13B9D"/>
    <w:rsid w:val="00C43B26"/>
    <w:rsid w:val="00C56A03"/>
    <w:rsid w:val="00C77A5F"/>
    <w:rsid w:val="00D115C7"/>
    <w:rsid w:val="00D25E02"/>
    <w:rsid w:val="00D924B3"/>
    <w:rsid w:val="00D9410E"/>
    <w:rsid w:val="00E076E3"/>
    <w:rsid w:val="00E116BC"/>
    <w:rsid w:val="00ED50E8"/>
    <w:rsid w:val="03976C7B"/>
    <w:rsid w:val="0550706E"/>
    <w:rsid w:val="081B10E2"/>
    <w:rsid w:val="0AFA6FCE"/>
    <w:rsid w:val="0C1E6BC4"/>
    <w:rsid w:val="0C900C53"/>
    <w:rsid w:val="0E9A11E3"/>
    <w:rsid w:val="0FE5783F"/>
    <w:rsid w:val="0FFF6B88"/>
    <w:rsid w:val="101E498B"/>
    <w:rsid w:val="10746558"/>
    <w:rsid w:val="121C1C73"/>
    <w:rsid w:val="12635AA8"/>
    <w:rsid w:val="132E2F1C"/>
    <w:rsid w:val="154B5264"/>
    <w:rsid w:val="169E49D4"/>
    <w:rsid w:val="1843566A"/>
    <w:rsid w:val="19E5667B"/>
    <w:rsid w:val="1A7129BF"/>
    <w:rsid w:val="1AC42182"/>
    <w:rsid w:val="1CEF42D6"/>
    <w:rsid w:val="1D631B66"/>
    <w:rsid w:val="1D94557C"/>
    <w:rsid w:val="2140376C"/>
    <w:rsid w:val="220C203F"/>
    <w:rsid w:val="28F2716D"/>
    <w:rsid w:val="29610AA7"/>
    <w:rsid w:val="2AB41441"/>
    <w:rsid w:val="2ABB5384"/>
    <w:rsid w:val="2C4D52FA"/>
    <w:rsid w:val="2DD731F6"/>
    <w:rsid w:val="2E1E17C9"/>
    <w:rsid w:val="30CA65A7"/>
    <w:rsid w:val="31861E92"/>
    <w:rsid w:val="32F957D0"/>
    <w:rsid w:val="34DB05B1"/>
    <w:rsid w:val="35A62F0E"/>
    <w:rsid w:val="35F4645B"/>
    <w:rsid w:val="3948138C"/>
    <w:rsid w:val="3AE232EF"/>
    <w:rsid w:val="3BB71F13"/>
    <w:rsid w:val="3E071D3C"/>
    <w:rsid w:val="3E2B4CB5"/>
    <w:rsid w:val="3E831B05"/>
    <w:rsid w:val="3EA51447"/>
    <w:rsid w:val="3F7035EB"/>
    <w:rsid w:val="3F757B6F"/>
    <w:rsid w:val="4062354F"/>
    <w:rsid w:val="407F68FF"/>
    <w:rsid w:val="40840681"/>
    <w:rsid w:val="40A65B1F"/>
    <w:rsid w:val="41272EAD"/>
    <w:rsid w:val="427B05A3"/>
    <w:rsid w:val="42FA0F50"/>
    <w:rsid w:val="456B3A03"/>
    <w:rsid w:val="45C00815"/>
    <w:rsid w:val="45F947E7"/>
    <w:rsid w:val="47A629DC"/>
    <w:rsid w:val="48F208A3"/>
    <w:rsid w:val="4909613E"/>
    <w:rsid w:val="4A842F65"/>
    <w:rsid w:val="4BC44465"/>
    <w:rsid w:val="4BE748B1"/>
    <w:rsid w:val="4F655C1E"/>
    <w:rsid w:val="54870747"/>
    <w:rsid w:val="55481865"/>
    <w:rsid w:val="55D00EF7"/>
    <w:rsid w:val="55FC33C6"/>
    <w:rsid w:val="5B116B28"/>
    <w:rsid w:val="5B597DF2"/>
    <w:rsid w:val="5B643CDE"/>
    <w:rsid w:val="5CCF1427"/>
    <w:rsid w:val="5EA20443"/>
    <w:rsid w:val="62D16BAE"/>
    <w:rsid w:val="659E07FA"/>
    <w:rsid w:val="67322EB8"/>
    <w:rsid w:val="68C75494"/>
    <w:rsid w:val="6DEB4816"/>
    <w:rsid w:val="6E807FBF"/>
    <w:rsid w:val="701F49B7"/>
    <w:rsid w:val="76912D9A"/>
    <w:rsid w:val="77320471"/>
    <w:rsid w:val="77A47086"/>
    <w:rsid w:val="7A0A5CDC"/>
    <w:rsid w:val="7A9B490E"/>
    <w:rsid w:val="7C6521C7"/>
    <w:rsid w:val="7DDB31C6"/>
    <w:rsid w:val="7E4A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02771A-887A-4B41-8CEA-C8272F7E7F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105</Words>
  <Characters>605</Characters>
  <Lines>5</Lines>
  <Paragraphs>1</Paragraphs>
  <TotalTime>12</TotalTime>
  <ScaleCrop>false</ScaleCrop>
  <LinksUpToDate>false</LinksUpToDate>
  <CharactersWithSpaces>709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2017-08-08T07:11:00Z</dcterms:created>
  <dc:creator>USER-</dc:creator>
  <cp:lastModifiedBy>梦</cp:lastModifiedBy>
  <cp:lastPrinted>2017-08-09T01:56:00Z</cp:lastPrinted>
  <dcterms:modified xsi:type="dcterms:W3CDTF">2020-04-30T18:21:01Z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