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98" w:rsidRDefault="00164098">
      <w:pPr>
        <w:tabs>
          <w:tab w:val="left" w:pos="2460"/>
        </w:tabs>
        <w:rPr>
          <w:rFonts w:ascii="方正小标宋简体" w:eastAsia="方正小标宋简体"/>
          <w:b/>
          <w:sz w:val="36"/>
          <w:szCs w:val="32"/>
        </w:rPr>
      </w:pPr>
    </w:p>
    <w:p w:rsidR="00164098" w:rsidRDefault="00277CEC">
      <w:pPr>
        <w:tabs>
          <w:tab w:val="left" w:pos="2460"/>
        </w:tabs>
        <w:jc w:val="center"/>
        <w:rPr>
          <w:rFonts w:ascii="方正小标宋简体" w:eastAsia="方正小标宋简体"/>
          <w:bCs/>
          <w:sz w:val="40"/>
          <w:szCs w:val="40"/>
        </w:rPr>
      </w:pPr>
      <w:r>
        <w:rPr>
          <w:rFonts w:ascii="方正小标宋简体" w:eastAsia="方正小标宋简体" w:hint="eastAsia"/>
          <w:bCs/>
          <w:sz w:val="40"/>
          <w:szCs w:val="40"/>
        </w:rPr>
        <w:t>江陵县</w:t>
      </w:r>
      <w:r>
        <w:rPr>
          <w:rFonts w:ascii="方正小标宋简体" w:eastAsia="方正小标宋简体" w:hint="eastAsia"/>
          <w:bCs/>
          <w:sz w:val="40"/>
          <w:szCs w:val="40"/>
        </w:rPr>
        <w:t>2019</w:t>
      </w:r>
      <w:r>
        <w:rPr>
          <w:rFonts w:ascii="方正小标宋简体" w:eastAsia="方正小标宋简体" w:hint="eastAsia"/>
          <w:bCs/>
          <w:sz w:val="40"/>
          <w:szCs w:val="40"/>
        </w:rPr>
        <w:t>年义务教育学校教师招聘面试</w:t>
      </w:r>
    </w:p>
    <w:p w:rsidR="00164098" w:rsidRDefault="00277CEC">
      <w:pPr>
        <w:tabs>
          <w:tab w:val="left" w:pos="2460"/>
        </w:tabs>
        <w:jc w:val="center"/>
        <w:rPr>
          <w:rFonts w:ascii="方正小标宋简体" w:eastAsia="方正小标宋简体"/>
          <w:bCs/>
          <w:sz w:val="40"/>
          <w:szCs w:val="40"/>
        </w:rPr>
      </w:pPr>
      <w:r>
        <w:rPr>
          <w:rFonts w:ascii="方正小标宋简体" w:eastAsia="方正小标宋简体" w:hint="eastAsia"/>
          <w:bCs/>
          <w:sz w:val="40"/>
          <w:szCs w:val="40"/>
        </w:rPr>
        <w:t>公</w:t>
      </w:r>
      <w:r>
        <w:rPr>
          <w:rFonts w:ascii="方正小标宋简体" w:eastAsia="方正小标宋简体" w:hint="eastAsia"/>
          <w:bCs/>
          <w:sz w:val="40"/>
          <w:szCs w:val="40"/>
        </w:rPr>
        <w:t xml:space="preserve">  </w:t>
      </w:r>
      <w:r>
        <w:rPr>
          <w:rFonts w:ascii="方正小标宋简体" w:eastAsia="方正小标宋简体" w:hint="eastAsia"/>
          <w:bCs/>
          <w:sz w:val="40"/>
          <w:szCs w:val="40"/>
        </w:rPr>
        <w:t>告</w:t>
      </w:r>
    </w:p>
    <w:p w:rsidR="00164098" w:rsidRDefault="00277CEC">
      <w:pPr>
        <w:tabs>
          <w:tab w:val="left" w:pos="2460"/>
        </w:tabs>
        <w:ind w:firstLine="600"/>
        <w:jc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根据省教育厅、省编办、省人社厅、省财政厅、省发改委《关于做好</w:t>
      </w:r>
      <w:r>
        <w:rPr>
          <w:rFonts w:asciiTheme="minorEastAsia" w:eastAsiaTheme="minorEastAsia" w:hAnsiTheme="minorEastAsia" w:cstheme="minorEastAsia" w:hint="eastAsia"/>
          <w:color w:val="000000"/>
          <w:kern w:val="0"/>
          <w:sz w:val="30"/>
          <w:szCs w:val="30"/>
        </w:rPr>
        <w:t>2019</w:t>
      </w:r>
      <w:r>
        <w:rPr>
          <w:rFonts w:asciiTheme="minorEastAsia" w:eastAsiaTheme="minorEastAsia" w:hAnsiTheme="minorEastAsia" w:cstheme="minorEastAsia" w:hint="eastAsia"/>
          <w:color w:val="000000"/>
          <w:kern w:val="0"/>
          <w:sz w:val="30"/>
          <w:szCs w:val="30"/>
        </w:rPr>
        <w:t>年全省义务教育学校教师招聘工作的通知》</w:t>
      </w:r>
      <w:r>
        <w:rPr>
          <w:rFonts w:asciiTheme="minorEastAsia" w:eastAsiaTheme="minorEastAsia" w:hAnsiTheme="minorEastAsia" w:cstheme="minorEastAsia" w:hint="eastAsia"/>
          <w:kern w:val="0"/>
          <w:sz w:val="30"/>
          <w:szCs w:val="30"/>
        </w:rPr>
        <w:t>（鄂教人函</w:t>
      </w:r>
      <w:r>
        <w:rPr>
          <w:rFonts w:asciiTheme="minorEastAsia" w:eastAsiaTheme="minorEastAsia" w:hAnsiTheme="minorEastAsia" w:cstheme="minorEastAsia" w:hint="eastAsia"/>
          <w:kern w:val="0"/>
          <w:sz w:val="30"/>
          <w:szCs w:val="30"/>
        </w:rPr>
        <w:t>[2019]8</w:t>
      </w:r>
      <w:r>
        <w:rPr>
          <w:rFonts w:asciiTheme="minorEastAsia" w:eastAsiaTheme="minorEastAsia" w:hAnsiTheme="minorEastAsia" w:cstheme="minorEastAsia" w:hint="eastAsia"/>
          <w:kern w:val="0"/>
          <w:sz w:val="30"/>
          <w:szCs w:val="30"/>
        </w:rPr>
        <w:t>号）文件精神，</w:t>
      </w:r>
      <w:r>
        <w:rPr>
          <w:rFonts w:asciiTheme="minorEastAsia" w:eastAsiaTheme="minorEastAsia" w:hAnsiTheme="minorEastAsia" w:cstheme="minorEastAsia" w:hint="eastAsia"/>
          <w:sz w:val="30"/>
          <w:szCs w:val="30"/>
        </w:rPr>
        <w:t>现将</w:t>
      </w:r>
      <w:r>
        <w:rPr>
          <w:rFonts w:asciiTheme="minorEastAsia" w:eastAsiaTheme="minorEastAsia" w:hAnsiTheme="minorEastAsia" w:cstheme="minorEastAsia" w:hint="eastAsia"/>
          <w:color w:val="000000"/>
          <w:kern w:val="0"/>
          <w:sz w:val="30"/>
          <w:szCs w:val="30"/>
        </w:rPr>
        <w:t>江陵县</w:t>
      </w:r>
      <w:r>
        <w:rPr>
          <w:rFonts w:asciiTheme="minorEastAsia" w:eastAsiaTheme="minorEastAsia" w:hAnsiTheme="minorEastAsia" w:cstheme="minorEastAsia" w:hint="eastAsia"/>
          <w:color w:val="000000"/>
          <w:kern w:val="0"/>
          <w:sz w:val="30"/>
          <w:szCs w:val="30"/>
        </w:rPr>
        <w:t>2019</w:t>
      </w:r>
      <w:r>
        <w:rPr>
          <w:rFonts w:asciiTheme="minorEastAsia" w:eastAsiaTheme="minorEastAsia" w:hAnsiTheme="minorEastAsia" w:cstheme="minorEastAsia" w:hint="eastAsia"/>
          <w:color w:val="000000"/>
          <w:kern w:val="0"/>
          <w:sz w:val="30"/>
          <w:szCs w:val="30"/>
        </w:rPr>
        <w:t>年义务教育学校</w:t>
      </w:r>
    </w:p>
    <w:p w:rsidR="00164098" w:rsidRDefault="00277CEC">
      <w:pPr>
        <w:tabs>
          <w:tab w:val="left" w:pos="2460"/>
        </w:tabs>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教师招聘面试工作公告如下：</w:t>
      </w:r>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一、招聘岗位数和面试人数及对象</w:t>
      </w:r>
    </w:p>
    <w:p w:rsidR="00164098" w:rsidRDefault="00277CEC">
      <w:pPr>
        <w:tabs>
          <w:tab w:val="left" w:pos="660"/>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招聘岗位数</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江陵县</w:t>
      </w:r>
      <w:r>
        <w:rPr>
          <w:rFonts w:asciiTheme="minorEastAsia" w:eastAsiaTheme="minorEastAsia" w:hAnsiTheme="minorEastAsia" w:cstheme="minorEastAsia" w:hint="eastAsia"/>
          <w:sz w:val="30"/>
          <w:szCs w:val="30"/>
        </w:rPr>
        <w:t>2019</w:t>
      </w:r>
      <w:r>
        <w:rPr>
          <w:rFonts w:asciiTheme="minorEastAsia" w:eastAsiaTheme="minorEastAsia" w:hAnsiTheme="minorEastAsia" w:cstheme="minorEastAsia" w:hint="eastAsia"/>
          <w:sz w:val="30"/>
          <w:szCs w:val="30"/>
        </w:rPr>
        <w:t>年义务教育学校教师公开招聘岗位计划数为</w:t>
      </w:r>
      <w:r>
        <w:rPr>
          <w:rFonts w:asciiTheme="minorEastAsia" w:eastAsiaTheme="minorEastAsia" w:hAnsiTheme="minorEastAsia" w:cstheme="minorEastAsia" w:hint="eastAsia"/>
          <w:sz w:val="30"/>
          <w:szCs w:val="30"/>
        </w:rPr>
        <w:t>160</w:t>
      </w:r>
      <w:r>
        <w:rPr>
          <w:rFonts w:asciiTheme="minorEastAsia" w:eastAsiaTheme="minorEastAsia" w:hAnsiTheme="minorEastAsia" w:cstheme="minorEastAsia" w:hint="eastAsia"/>
          <w:sz w:val="30"/>
          <w:szCs w:val="30"/>
        </w:rPr>
        <w:t>个，其中新机制教师</w:t>
      </w:r>
      <w:r>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t>个、非新机制教师</w:t>
      </w:r>
      <w:r>
        <w:rPr>
          <w:rFonts w:asciiTheme="minorEastAsia" w:eastAsiaTheme="minorEastAsia" w:hAnsiTheme="minorEastAsia" w:cstheme="minorEastAsia" w:hint="eastAsia"/>
          <w:sz w:val="30"/>
          <w:szCs w:val="30"/>
        </w:rPr>
        <w:t>113</w:t>
      </w:r>
      <w:r>
        <w:rPr>
          <w:rFonts w:asciiTheme="minorEastAsia" w:eastAsiaTheme="minorEastAsia" w:hAnsiTheme="minorEastAsia" w:cstheme="minorEastAsia" w:hint="eastAsia"/>
          <w:sz w:val="30"/>
          <w:szCs w:val="30"/>
        </w:rPr>
        <w:t>个，市县城区</w:t>
      </w:r>
      <w:r>
        <w:rPr>
          <w:rFonts w:asciiTheme="minorEastAsia" w:eastAsiaTheme="minorEastAsia" w:hAnsiTheme="minorEastAsia" w:cstheme="minorEastAsia" w:hint="eastAsia"/>
          <w:sz w:val="30"/>
          <w:szCs w:val="30"/>
        </w:rPr>
        <w:t>38</w:t>
      </w:r>
      <w:r>
        <w:rPr>
          <w:rFonts w:asciiTheme="minorEastAsia" w:eastAsiaTheme="minorEastAsia" w:hAnsiTheme="minorEastAsia" w:cstheme="minorEastAsia" w:hint="eastAsia"/>
          <w:sz w:val="30"/>
          <w:szCs w:val="30"/>
        </w:rPr>
        <w:t>个。</w:t>
      </w:r>
      <w:r>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t>个新机制含初中语文</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个、初中数学</w:t>
      </w:r>
      <w:r>
        <w:rPr>
          <w:rFonts w:asciiTheme="minorEastAsia" w:eastAsiaTheme="minorEastAsia" w:hAnsiTheme="minorEastAsia" w:cstheme="minorEastAsia" w:hint="eastAsia"/>
          <w:sz w:val="30"/>
          <w:szCs w:val="30"/>
        </w:rPr>
        <w:t>4</w:t>
      </w:r>
      <w:r>
        <w:rPr>
          <w:rFonts w:asciiTheme="minorEastAsia" w:eastAsiaTheme="minorEastAsia" w:hAnsiTheme="minorEastAsia" w:cstheme="minorEastAsia" w:hint="eastAsia"/>
          <w:sz w:val="30"/>
          <w:szCs w:val="30"/>
        </w:rPr>
        <w:t>个。</w:t>
      </w:r>
      <w:r>
        <w:rPr>
          <w:rFonts w:asciiTheme="minorEastAsia" w:eastAsiaTheme="minorEastAsia" w:hAnsiTheme="minorEastAsia" w:cstheme="minorEastAsia" w:hint="eastAsia"/>
          <w:sz w:val="30"/>
          <w:szCs w:val="30"/>
        </w:rPr>
        <w:t>113</w:t>
      </w:r>
      <w:r>
        <w:rPr>
          <w:rFonts w:asciiTheme="minorEastAsia" w:eastAsiaTheme="minorEastAsia" w:hAnsiTheme="minorEastAsia" w:cstheme="minorEastAsia" w:hint="eastAsia"/>
          <w:sz w:val="30"/>
          <w:szCs w:val="30"/>
        </w:rPr>
        <w:t>个非新机制中，初中</w:t>
      </w:r>
      <w:r>
        <w:rPr>
          <w:rFonts w:asciiTheme="minorEastAsia" w:eastAsiaTheme="minorEastAsia" w:hAnsiTheme="minorEastAsia" w:cstheme="minorEastAsia" w:hint="eastAsia"/>
          <w:sz w:val="30"/>
          <w:szCs w:val="30"/>
        </w:rPr>
        <w:t>37</w:t>
      </w:r>
      <w:r>
        <w:rPr>
          <w:rFonts w:asciiTheme="minorEastAsia" w:eastAsiaTheme="minorEastAsia" w:hAnsiTheme="minorEastAsia" w:cstheme="minorEastAsia" w:hint="eastAsia"/>
          <w:sz w:val="30"/>
          <w:szCs w:val="30"/>
        </w:rPr>
        <w:t>个：思品</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人、语文</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t>人、物理</w:t>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人、化学</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t>人、信息技术</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人、体育</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人、音乐</w:t>
      </w:r>
      <w:r>
        <w:rPr>
          <w:rFonts w:asciiTheme="minorEastAsia" w:eastAsiaTheme="minorEastAsia" w:hAnsiTheme="minorEastAsia" w:cstheme="minorEastAsia" w:hint="eastAsia"/>
          <w:sz w:val="30"/>
          <w:szCs w:val="30"/>
        </w:rPr>
        <w:t>4</w:t>
      </w:r>
      <w:r>
        <w:rPr>
          <w:rFonts w:asciiTheme="minorEastAsia" w:eastAsiaTheme="minorEastAsia" w:hAnsiTheme="minorEastAsia" w:cstheme="minorEastAsia" w:hint="eastAsia"/>
          <w:sz w:val="30"/>
          <w:szCs w:val="30"/>
        </w:rPr>
        <w:t>人、心理健康</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人。小学</w:t>
      </w:r>
      <w:r>
        <w:rPr>
          <w:rFonts w:asciiTheme="minorEastAsia" w:eastAsiaTheme="minorEastAsia" w:hAnsiTheme="minorEastAsia" w:cstheme="minorEastAsia" w:hint="eastAsia"/>
          <w:sz w:val="30"/>
          <w:szCs w:val="30"/>
        </w:rPr>
        <w:t>76</w:t>
      </w:r>
      <w:r>
        <w:rPr>
          <w:rFonts w:asciiTheme="minorEastAsia" w:eastAsiaTheme="minorEastAsia" w:hAnsiTheme="minorEastAsia" w:cstheme="minorEastAsia" w:hint="eastAsia"/>
          <w:sz w:val="30"/>
          <w:szCs w:val="30"/>
        </w:rPr>
        <w:t>个：语文</w:t>
      </w:r>
      <w:r>
        <w:rPr>
          <w:rFonts w:asciiTheme="minorEastAsia" w:eastAsiaTheme="minorEastAsia" w:hAnsiTheme="minorEastAsia" w:cstheme="minorEastAsia" w:hint="eastAsia"/>
          <w:sz w:val="30"/>
          <w:szCs w:val="30"/>
        </w:rPr>
        <w:t>21</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28</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10</w:t>
      </w:r>
      <w:r>
        <w:rPr>
          <w:rFonts w:asciiTheme="minorEastAsia" w:eastAsiaTheme="minorEastAsia" w:hAnsiTheme="minorEastAsia" w:cstheme="minorEastAsia" w:hint="eastAsia"/>
          <w:sz w:val="30"/>
          <w:szCs w:val="30"/>
        </w:rPr>
        <w:t>人、体育</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人、音乐</w:t>
      </w: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人、美术</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人、小学科学</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人、心理健康</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w:t>
      </w:r>
      <w:r>
        <w:rPr>
          <w:rFonts w:asciiTheme="minorEastAsia" w:eastAsiaTheme="minorEastAsia" w:hAnsiTheme="minorEastAsia" w:cstheme="minorEastAsia" w:hint="eastAsia"/>
          <w:sz w:val="30"/>
          <w:szCs w:val="30"/>
        </w:rPr>
        <w:t>38</w:t>
      </w:r>
      <w:r>
        <w:rPr>
          <w:rFonts w:asciiTheme="minorEastAsia" w:eastAsiaTheme="minorEastAsia" w:hAnsiTheme="minorEastAsia" w:cstheme="minorEastAsia" w:hint="eastAsia"/>
          <w:sz w:val="30"/>
          <w:szCs w:val="30"/>
        </w:rPr>
        <w:t>个市县城区岗中，初中学段</w:t>
      </w:r>
      <w:r>
        <w:rPr>
          <w:rFonts w:asciiTheme="minorEastAsia" w:eastAsiaTheme="minorEastAsia" w:hAnsiTheme="minorEastAsia" w:cstheme="minorEastAsia" w:hint="eastAsia"/>
          <w:sz w:val="30"/>
          <w:szCs w:val="30"/>
        </w:rPr>
        <w:t>14</w:t>
      </w:r>
      <w:r>
        <w:rPr>
          <w:rFonts w:asciiTheme="minorEastAsia" w:eastAsiaTheme="minorEastAsia" w:hAnsiTheme="minorEastAsia" w:cstheme="minorEastAsia" w:hint="eastAsia"/>
          <w:sz w:val="30"/>
          <w:szCs w:val="30"/>
        </w:rPr>
        <w:t>人：语文</w:t>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人、体育</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人、物理</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人、美术</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人、心理健康</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人。小学学段</w:t>
      </w:r>
      <w:r>
        <w:rPr>
          <w:rFonts w:asciiTheme="minorEastAsia" w:eastAsiaTheme="minorEastAsia" w:hAnsiTheme="minorEastAsia" w:cstheme="minorEastAsia" w:hint="eastAsia"/>
          <w:sz w:val="30"/>
          <w:szCs w:val="30"/>
        </w:rPr>
        <w:t>24</w:t>
      </w:r>
      <w:r>
        <w:rPr>
          <w:rFonts w:asciiTheme="minorEastAsia" w:eastAsiaTheme="minorEastAsia" w:hAnsiTheme="minorEastAsia" w:cstheme="minorEastAsia" w:hint="eastAsia"/>
          <w:sz w:val="30"/>
          <w:szCs w:val="30"/>
        </w:rPr>
        <w:t>人：语文</w:t>
      </w:r>
      <w:r>
        <w:rPr>
          <w:rFonts w:asciiTheme="minorEastAsia" w:eastAsiaTheme="minorEastAsia" w:hAnsiTheme="minorEastAsia" w:cstheme="minorEastAsia" w:hint="eastAsia"/>
          <w:sz w:val="30"/>
          <w:szCs w:val="30"/>
        </w:rPr>
        <w:t>15</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4</w:t>
      </w:r>
      <w:r>
        <w:rPr>
          <w:rFonts w:asciiTheme="minorEastAsia" w:eastAsiaTheme="minorEastAsia" w:hAnsiTheme="minorEastAsia" w:cstheme="minorEastAsia" w:hint="eastAsia"/>
          <w:sz w:val="30"/>
          <w:szCs w:val="30"/>
        </w:rPr>
        <w:t>人。</w:t>
      </w:r>
    </w:p>
    <w:p w:rsidR="00164098" w:rsidRDefault="00277CEC">
      <w:pPr>
        <w:tabs>
          <w:tab w:val="left" w:pos="660"/>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面试人数和对象</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通过资格审查进入面试人数为</w:t>
      </w:r>
      <w:r>
        <w:rPr>
          <w:rFonts w:asciiTheme="minorEastAsia" w:eastAsiaTheme="minorEastAsia" w:hAnsiTheme="minorEastAsia" w:cstheme="minorEastAsia" w:hint="eastAsia"/>
          <w:sz w:val="30"/>
          <w:szCs w:val="30"/>
        </w:rPr>
        <w:t xml:space="preserve"> 226</w:t>
      </w:r>
      <w:r>
        <w:rPr>
          <w:rFonts w:asciiTheme="minorEastAsia" w:eastAsiaTheme="minorEastAsia" w:hAnsiTheme="minorEastAsia" w:cstheme="minorEastAsia" w:hint="eastAsia"/>
          <w:sz w:val="30"/>
          <w:szCs w:val="30"/>
        </w:rPr>
        <w:t>人，其中新机制教师</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个、非新机制教师</w:t>
      </w:r>
      <w:r>
        <w:rPr>
          <w:rFonts w:asciiTheme="minorEastAsia" w:eastAsiaTheme="minorEastAsia" w:hAnsiTheme="minorEastAsia" w:cstheme="minorEastAsia" w:hint="eastAsia"/>
          <w:sz w:val="30"/>
          <w:szCs w:val="30"/>
        </w:rPr>
        <w:t>127</w:t>
      </w:r>
      <w:r>
        <w:rPr>
          <w:rFonts w:asciiTheme="minorEastAsia" w:eastAsiaTheme="minorEastAsia" w:hAnsiTheme="minorEastAsia" w:cstheme="minorEastAsia" w:hint="eastAsia"/>
          <w:sz w:val="30"/>
          <w:szCs w:val="30"/>
        </w:rPr>
        <w:t>个，市县城区教师</w:t>
      </w:r>
      <w:r>
        <w:rPr>
          <w:rFonts w:asciiTheme="minorEastAsia" w:eastAsiaTheme="minorEastAsia" w:hAnsiTheme="minorEastAsia" w:cstheme="minorEastAsia" w:hint="eastAsia"/>
          <w:sz w:val="30"/>
          <w:szCs w:val="30"/>
        </w:rPr>
        <w:t>94</w:t>
      </w:r>
      <w:r>
        <w:rPr>
          <w:rFonts w:asciiTheme="minorEastAsia" w:eastAsiaTheme="minorEastAsia" w:hAnsiTheme="minorEastAsia" w:cstheme="minorEastAsia" w:hint="eastAsia"/>
          <w:sz w:val="30"/>
          <w:szCs w:val="30"/>
        </w:rPr>
        <w:t>个。新机制含初中语文</w:t>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人、初中数学</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。非新机制中含初中</w:t>
      </w:r>
      <w:r>
        <w:rPr>
          <w:rFonts w:asciiTheme="minorEastAsia" w:eastAsiaTheme="minorEastAsia" w:hAnsiTheme="minorEastAsia" w:cstheme="minorEastAsia" w:hint="eastAsia"/>
          <w:sz w:val="30"/>
          <w:szCs w:val="30"/>
        </w:rPr>
        <w:t>30</w:t>
      </w:r>
      <w:r>
        <w:rPr>
          <w:rFonts w:asciiTheme="minorEastAsia" w:eastAsiaTheme="minorEastAsia" w:hAnsiTheme="minorEastAsia" w:cstheme="minorEastAsia" w:hint="eastAsia"/>
          <w:sz w:val="30"/>
          <w:szCs w:val="30"/>
        </w:rPr>
        <w:t>人：思品</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人、语文</w:t>
      </w: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人、物理</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13</w:t>
      </w:r>
      <w:r>
        <w:rPr>
          <w:rFonts w:asciiTheme="minorEastAsia" w:eastAsiaTheme="minorEastAsia" w:hAnsiTheme="minorEastAsia" w:cstheme="minorEastAsia" w:hint="eastAsia"/>
          <w:sz w:val="30"/>
          <w:szCs w:val="30"/>
        </w:rPr>
        <w:t>人、信息技术</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w:t>
      </w:r>
      <w:r>
        <w:rPr>
          <w:rFonts w:asciiTheme="minorEastAsia" w:eastAsiaTheme="minorEastAsia" w:hAnsiTheme="minorEastAsia" w:cstheme="minorEastAsia" w:hint="eastAsia"/>
          <w:sz w:val="30"/>
          <w:szCs w:val="30"/>
        </w:rPr>
        <w:lastRenderedPageBreak/>
        <w:t>体育</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人、音乐</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人、心理健康</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人。小学</w:t>
      </w:r>
      <w:r>
        <w:rPr>
          <w:rFonts w:asciiTheme="minorEastAsia" w:eastAsiaTheme="minorEastAsia" w:hAnsiTheme="minorEastAsia" w:cstheme="minorEastAsia" w:hint="eastAsia"/>
          <w:sz w:val="30"/>
          <w:szCs w:val="30"/>
        </w:rPr>
        <w:t>97</w:t>
      </w:r>
      <w:r>
        <w:rPr>
          <w:rFonts w:asciiTheme="minorEastAsia" w:eastAsiaTheme="minorEastAsia" w:hAnsiTheme="minorEastAsia" w:cstheme="minorEastAsia" w:hint="eastAsia"/>
          <w:sz w:val="30"/>
          <w:szCs w:val="30"/>
        </w:rPr>
        <w:t>个：语文</w:t>
      </w:r>
      <w:r>
        <w:rPr>
          <w:rFonts w:asciiTheme="minorEastAsia" w:eastAsiaTheme="minorEastAsia" w:hAnsiTheme="minorEastAsia" w:cstheme="minorEastAsia" w:hint="eastAsia"/>
          <w:sz w:val="30"/>
          <w:szCs w:val="30"/>
        </w:rPr>
        <w:t>23</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34</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t>人、体育</w:t>
      </w:r>
      <w:r>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t>人、音乐</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人、美术</w:t>
      </w: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人、小学科学</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人、心理健康</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人。市县城区岗中含初中</w:t>
      </w:r>
      <w:r>
        <w:rPr>
          <w:rFonts w:asciiTheme="minorEastAsia" w:eastAsiaTheme="minorEastAsia" w:hAnsiTheme="minorEastAsia" w:cstheme="minorEastAsia" w:hint="eastAsia"/>
          <w:sz w:val="30"/>
          <w:szCs w:val="30"/>
        </w:rPr>
        <w:t>31</w:t>
      </w:r>
      <w:r>
        <w:rPr>
          <w:rFonts w:asciiTheme="minorEastAsia" w:eastAsiaTheme="minorEastAsia" w:hAnsiTheme="minorEastAsia" w:cstheme="minorEastAsia" w:hint="eastAsia"/>
          <w:sz w:val="30"/>
          <w:szCs w:val="30"/>
        </w:rPr>
        <w:t>人：语文</w:t>
      </w:r>
      <w:r>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人、体育</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人、物理</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人</w:t>
      </w:r>
      <w:r>
        <w:rPr>
          <w:rFonts w:asciiTheme="minorEastAsia" w:eastAsiaTheme="minorEastAsia" w:hAnsiTheme="minorEastAsia" w:cstheme="minorEastAsia" w:hint="eastAsia"/>
          <w:sz w:val="30"/>
          <w:szCs w:val="30"/>
        </w:rPr>
        <w:t>、美术</w:t>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人、心理健康</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人。小学学段</w:t>
      </w:r>
      <w:r>
        <w:rPr>
          <w:rFonts w:asciiTheme="minorEastAsia" w:eastAsiaTheme="minorEastAsia" w:hAnsiTheme="minorEastAsia" w:cstheme="minorEastAsia" w:hint="eastAsia"/>
          <w:sz w:val="30"/>
          <w:szCs w:val="30"/>
        </w:rPr>
        <w:t>63</w:t>
      </w:r>
      <w:r>
        <w:rPr>
          <w:rFonts w:asciiTheme="minorEastAsia" w:eastAsiaTheme="minorEastAsia" w:hAnsiTheme="minorEastAsia" w:cstheme="minorEastAsia" w:hint="eastAsia"/>
          <w:sz w:val="30"/>
          <w:szCs w:val="30"/>
        </w:rPr>
        <w:t>人：语文</w:t>
      </w:r>
      <w:r>
        <w:rPr>
          <w:rFonts w:asciiTheme="minorEastAsia" w:eastAsiaTheme="minorEastAsia" w:hAnsiTheme="minorEastAsia" w:cstheme="minorEastAsia" w:hint="eastAsia"/>
          <w:sz w:val="30"/>
          <w:szCs w:val="30"/>
        </w:rPr>
        <w:t>36</w:t>
      </w:r>
      <w:r>
        <w:rPr>
          <w:rFonts w:asciiTheme="minorEastAsia" w:eastAsiaTheme="minorEastAsia" w:hAnsiTheme="minorEastAsia" w:cstheme="minorEastAsia" w:hint="eastAsia"/>
          <w:sz w:val="30"/>
          <w:szCs w:val="30"/>
        </w:rPr>
        <w:t>人、数学</w:t>
      </w:r>
      <w:r>
        <w:rPr>
          <w:rFonts w:asciiTheme="minorEastAsia" w:eastAsiaTheme="minorEastAsia" w:hAnsiTheme="minorEastAsia" w:cstheme="minorEastAsia" w:hint="eastAsia"/>
          <w:sz w:val="30"/>
          <w:szCs w:val="30"/>
        </w:rPr>
        <w:t>15</w:t>
      </w:r>
      <w:r>
        <w:rPr>
          <w:rFonts w:asciiTheme="minorEastAsia" w:eastAsiaTheme="minorEastAsia" w:hAnsiTheme="minorEastAsia" w:cstheme="minorEastAsia" w:hint="eastAsia"/>
          <w:sz w:val="30"/>
          <w:szCs w:val="30"/>
        </w:rPr>
        <w:t>人、英语</w:t>
      </w:r>
      <w:r>
        <w:rPr>
          <w:rFonts w:asciiTheme="minorEastAsia" w:eastAsiaTheme="minorEastAsia" w:hAnsiTheme="minorEastAsia" w:cstheme="minorEastAsia" w:hint="eastAsia"/>
          <w:sz w:val="30"/>
          <w:szCs w:val="30"/>
        </w:rPr>
        <w:t>12</w:t>
      </w:r>
      <w:r>
        <w:rPr>
          <w:rFonts w:asciiTheme="minorEastAsia" w:eastAsiaTheme="minorEastAsia" w:hAnsiTheme="minorEastAsia" w:cstheme="minorEastAsia" w:hint="eastAsia"/>
          <w:sz w:val="30"/>
          <w:szCs w:val="30"/>
        </w:rPr>
        <w:t>人。</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非新机制初中化学无人报考，取消其岗位。</w:t>
      </w:r>
    </w:p>
    <w:p w:rsidR="00164098" w:rsidRDefault="00277CEC">
      <w:pPr>
        <w:tabs>
          <w:tab w:val="left" w:pos="660"/>
        </w:tabs>
        <w:spacing w:line="560" w:lineRule="exact"/>
        <w:ind w:firstLineChars="200" w:firstLine="600"/>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sz w:val="30"/>
          <w:szCs w:val="30"/>
        </w:rPr>
        <w:t>入围面试人员名单见附件</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w:t>
      </w:r>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二、面试时间</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2019</w:t>
      </w:r>
      <w:r>
        <w:rPr>
          <w:rFonts w:asciiTheme="minorEastAsia" w:eastAsiaTheme="minorEastAsia" w:hAnsiTheme="minorEastAsia" w:cstheme="minorEastAsia" w:hint="eastAsia"/>
          <w:sz w:val="30"/>
          <w:szCs w:val="30"/>
        </w:rPr>
        <w:t>年</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月</w:t>
      </w:r>
      <w:r>
        <w:rPr>
          <w:rFonts w:asciiTheme="minorEastAsia" w:eastAsiaTheme="minorEastAsia" w:hAnsiTheme="minorEastAsia" w:cstheme="minorEastAsia" w:hint="eastAsia"/>
          <w:sz w:val="30"/>
          <w:szCs w:val="30"/>
        </w:rPr>
        <w:t>13</w:t>
      </w:r>
      <w:r>
        <w:rPr>
          <w:rFonts w:asciiTheme="minorEastAsia" w:eastAsiaTheme="minorEastAsia" w:hAnsiTheme="minorEastAsia" w:cstheme="minorEastAsia" w:hint="eastAsia"/>
          <w:sz w:val="30"/>
          <w:szCs w:val="30"/>
        </w:rPr>
        <w:t>日</w:t>
      </w:r>
      <w:r>
        <w:rPr>
          <w:rFonts w:asciiTheme="minorEastAsia" w:eastAsiaTheme="minorEastAsia" w:hAnsiTheme="minorEastAsia" w:cstheme="minorEastAsia" w:hint="eastAsia"/>
          <w:sz w:val="30"/>
          <w:szCs w:val="30"/>
        </w:rPr>
        <w:t xml:space="preserve"> </w:t>
      </w:r>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三、面试地点</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江陵县实验高级中学匠心楼</w:t>
      </w:r>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四、面试形式</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考生说课。</w:t>
      </w:r>
      <w:bookmarkStart w:id="0" w:name="_GoBack"/>
      <w:bookmarkEnd w:id="0"/>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五、面试范围和内容</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面试范围为考生所报学段学科</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课时内容，范围及版本见下表：</w:t>
      </w:r>
    </w:p>
    <w:tbl>
      <w:tblPr>
        <w:tblW w:w="840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1618"/>
        <w:gridCol w:w="1725"/>
        <w:gridCol w:w="3677"/>
      </w:tblGrid>
      <w:tr w:rsidR="00164098">
        <w:trPr>
          <w:trHeight w:val="600"/>
        </w:trPr>
        <w:tc>
          <w:tcPr>
            <w:tcW w:w="1380" w:type="dxa"/>
            <w:vAlign w:val="center"/>
          </w:tcPr>
          <w:p w:rsidR="00164098" w:rsidRDefault="00277CEC">
            <w:pPr>
              <w:tabs>
                <w:tab w:val="left" w:pos="675"/>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学段</w:t>
            </w:r>
          </w:p>
        </w:tc>
        <w:tc>
          <w:tcPr>
            <w:tcW w:w="1618" w:type="dxa"/>
            <w:vAlign w:val="center"/>
          </w:tcPr>
          <w:p w:rsidR="00164098" w:rsidRDefault="00277CEC">
            <w:pPr>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w:t>
            </w:r>
          </w:p>
        </w:tc>
        <w:tc>
          <w:tcPr>
            <w:tcW w:w="1725" w:type="dxa"/>
            <w:vAlign w:val="center"/>
          </w:tcPr>
          <w:p w:rsidR="00164098" w:rsidRDefault="00277CEC">
            <w:pPr>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年级或范围</w:t>
            </w:r>
          </w:p>
        </w:tc>
        <w:tc>
          <w:tcPr>
            <w:tcW w:w="3677" w:type="dxa"/>
            <w:vAlign w:val="center"/>
          </w:tcPr>
          <w:p w:rsidR="00164098" w:rsidRDefault="00277CEC">
            <w:pPr>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版本</w:t>
            </w:r>
          </w:p>
        </w:tc>
      </w:tr>
      <w:tr w:rsidR="00164098">
        <w:trPr>
          <w:trHeight w:val="765"/>
        </w:trPr>
        <w:tc>
          <w:tcPr>
            <w:tcW w:w="1380" w:type="dxa"/>
            <w:vMerge w:val="restart"/>
            <w:vAlign w:val="center"/>
          </w:tcPr>
          <w:p w:rsidR="00164098" w:rsidRDefault="00277CEC">
            <w:pPr>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初中</w:t>
            </w: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语文</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年教育部审定义务教育教科书（人民教育出版社）</w:t>
            </w:r>
          </w:p>
        </w:tc>
      </w:tr>
      <w:tr w:rsidR="00164098">
        <w:trPr>
          <w:trHeight w:val="585"/>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数学</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2012</w:t>
            </w:r>
            <w:r>
              <w:rPr>
                <w:rFonts w:asciiTheme="minorEastAsia" w:eastAsiaTheme="minorEastAsia" w:hAnsiTheme="minorEastAsia" w:cstheme="minorEastAsia" w:hint="eastAsia"/>
                <w:sz w:val="24"/>
              </w:rPr>
              <w:t>年教育部审定义务教育教科书（人民教育出版社）</w:t>
            </w:r>
          </w:p>
        </w:tc>
      </w:tr>
      <w:tr w:rsidR="00164098">
        <w:trPr>
          <w:trHeight w:val="60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英语</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2012</w:t>
            </w:r>
            <w:r>
              <w:rPr>
                <w:rFonts w:asciiTheme="minorEastAsia" w:eastAsiaTheme="minorEastAsia" w:hAnsiTheme="minorEastAsia" w:cstheme="minorEastAsia" w:hint="eastAsia"/>
                <w:sz w:val="24"/>
              </w:rPr>
              <w:t>年教育部审定义务教育教科书（人民教育出版社）</w:t>
            </w:r>
          </w:p>
        </w:tc>
      </w:tr>
      <w:tr w:rsidR="00164098">
        <w:trPr>
          <w:trHeight w:val="63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思想品德（道德与法治）</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年教育部审定义务教育教科书（人民教育出版社）</w:t>
            </w:r>
          </w:p>
        </w:tc>
      </w:tr>
      <w:tr w:rsidR="00164098">
        <w:trPr>
          <w:trHeight w:val="615"/>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物理</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2012</w:t>
            </w:r>
            <w:r>
              <w:rPr>
                <w:rFonts w:asciiTheme="minorEastAsia" w:eastAsiaTheme="minorEastAsia" w:hAnsiTheme="minorEastAsia" w:cstheme="minorEastAsia" w:hint="eastAsia"/>
                <w:sz w:val="24"/>
              </w:rPr>
              <w:t>年教育部审定义务教育教科书（人民教育出版社）</w:t>
            </w:r>
          </w:p>
        </w:tc>
      </w:tr>
      <w:tr w:rsidR="00164098">
        <w:trPr>
          <w:trHeight w:val="555"/>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信息技术</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w:t>
            </w:r>
          </w:p>
        </w:tc>
        <w:tc>
          <w:tcPr>
            <w:tcW w:w="3677" w:type="dxa"/>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年湖北省中小学教材审定委员会审定（湖北教育出版社）</w:t>
            </w:r>
          </w:p>
        </w:tc>
      </w:tr>
      <w:tr w:rsidR="00164098">
        <w:trPr>
          <w:trHeight w:val="54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体育</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七年级全一册</w:t>
            </w:r>
          </w:p>
        </w:tc>
        <w:tc>
          <w:tcPr>
            <w:tcW w:w="3677" w:type="dxa"/>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2012</w:t>
            </w:r>
            <w:r>
              <w:rPr>
                <w:rFonts w:asciiTheme="minorEastAsia" w:eastAsiaTheme="minorEastAsia" w:hAnsiTheme="minorEastAsia" w:cstheme="minorEastAsia" w:hint="eastAsia"/>
                <w:sz w:val="24"/>
              </w:rPr>
              <w:t>年教育部审定义务教育教科书（华中师范大学出版社）</w:t>
            </w:r>
          </w:p>
        </w:tc>
      </w:tr>
      <w:tr w:rsidR="00164098">
        <w:trPr>
          <w:trHeight w:val="555"/>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音乐</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八年级上</w:t>
            </w:r>
          </w:p>
        </w:tc>
        <w:tc>
          <w:tcPr>
            <w:tcW w:w="3677" w:type="dxa"/>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2013</w:t>
            </w:r>
            <w:r>
              <w:rPr>
                <w:rFonts w:asciiTheme="minorEastAsia" w:eastAsiaTheme="minorEastAsia" w:hAnsiTheme="minorEastAsia" w:cstheme="minorEastAsia" w:hint="eastAsia"/>
                <w:sz w:val="24"/>
              </w:rPr>
              <w:t>年教育部审定义务教育教科书（湖南文艺出版社）</w:t>
            </w:r>
          </w:p>
        </w:tc>
      </w:tr>
      <w:tr w:rsidR="00164098">
        <w:trPr>
          <w:trHeight w:val="585"/>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美术</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七年级上</w:t>
            </w:r>
          </w:p>
        </w:tc>
        <w:tc>
          <w:tcPr>
            <w:tcW w:w="3677" w:type="dxa"/>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2012</w:t>
            </w:r>
            <w:r>
              <w:rPr>
                <w:rFonts w:asciiTheme="minorEastAsia" w:eastAsiaTheme="minorEastAsia" w:hAnsiTheme="minorEastAsia" w:cstheme="minorEastAsia" w:hint="eastAsia"/>
                <w:sz w:val="24"/>
              </w:rPr>
              <w:t>年教育部审定义务教育教科书（湖南美术出版社）</w:t>
            </w:r>
          </w:p>
        </w:tc>
      </w:tr>
      <w:tr w:rsidR="00164098">
        <w:trPr>
          <w:trHeight w:val="51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心理健康</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w:t>
            </w:r>
          </w:p>
        </w:tc>
        <w:tc>
          <w:tcPr>
            <w:tcW w:w="3677" w:type="dxa"/>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年湖北省中小学教材审定委员会审定（长江出版传媒、湖北科学技术出版社）</w:t>
            </w:r>
          </w:p>
        </w:tc>
      </w:tr>
      <w:tr w:rsidR="00164098">
        <w:trPr>
          <w:trHeight w:val="90"/>
        </w:trPr>
        <w:tc>
          <w:tcPr>
            <w:tcW w:w="1380" w:type="dxa"/>
            <w:vMerge w:val="restart"/>
            <w:vAlign w:val="center"/>
          </w:tcPr>
          <w:p w:rsidR="00164098" w:rsidRDefault="00277CEC">
            <w:pPr>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小学</w:t>
            </w: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语文</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2003</w:t>
            </w:r>
            <w:r>
              <w:rPr>
                <w:rFonts w:asciiTheme="minorEastAsia" w:eastAsiaTheme="minorEastAsia" w:hAnsiTheme="minorEastAsia" w:cstheme="minorEastAsia" w:hint="eastAsia"/>
                <w:sz w:val="24"/>
              </w:rPr>
              <w:t>年教育部审定义务教育教科书（人民教育出版社）</w:t>
            </w:r>
          </w:p>
        </w:tc>
      </w:tr>
      <w:tr w:rsidR="00164098">
        <w:trPr>
          <w:trHeight w:val="75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数学</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2013</w:t>
            </w:r>
            <w:r>
              <w:rPr>
                <w:rFonts w:asciiTheme="minorEastAsia" w:eastAsiaTheme="minorEastAsia" w:hAnsiTheme="minorEastAsia" w:cstheme="minorEastAsia" w:hint="eastAsia"/>
                <w:sz w:val="24"/>
              </w:rPr>
              <w:t>年教育部审定义务教育教科书（人民教育出版社）</w:t>
            </w:r>
          </w:p>
        </w:tc>
      </w:tr>
      <w:tr w:rsidR="00164098">
        <w:trPr>
          <w:trHeight w:val="75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英语</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2013</w:t>
            </w:r>
            <w:r>
              <w:rPr>
                <w:rFonts w:asciiTheme="minorEastAsia" w:eastAsiaTheme="minorEastAsia" w:hAnsiTheme="minorEastAsia" w:cstheme="minorEastAsia" w:hint="eastAsia"/>
                <w:sz w:val="24"/>
              </w:rPr>
              <w:t>年教育部审定义务教育教科书（人民教育出版社）</w:t>
            </w:r>
          </w:p>
        </w:tc>
      </w:tr>
      <w:tr w:rsidR="00164098">
        <w:trPr>
          <w:trHeight w:val="69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体育</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水平三（</w:t>
            </w:r>
            <w:r>
              <w:rPr>
                <w:rFonts w:asciiTheme="minorEastAsia" w:eastAsiaTheme="minorEastAsia" w:hAnsiTheme="minorEastAsia" w:cstheme="minorEastAsia" w:hint="eastAsia"/>
                <w:sz w:val="24"/>
              </w:rPr>
              <w:t>5--6</w:t>
            </w:r>
            <w:r>
              <w:rPr>
                <w:rFonts w:asciiTheme="minorEastAsia" w:eastAsiaTheme="minorEastAsia" w:hAnsiTheme="minorEastAsia" w:cstheme="minorEastAsia" w:hint="eastAsia"/>
                <w:sz w:val="24"/>
              </w:rPr>
              <w:t>年级）</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2011</w:t>
            </w:r>
            <w:r>
              <w:rPr>
                <w:rFonts w:asciiTheme="minorEastAsia" w:eastAsiaTheme="minorEastAsia" w:hAnsiTheme="minorEastAsia" w:cstheme="minorEastAsia" w:hint="eastAsia"/>
                <w:sz w:val="24"/>
              </w:rPr>
              <w:t>年版教育部制定义务教育体育与健康课程标准（北师大出版社）</w:t>
            </w:r>
          </w:p>
        </w:tc>
      </w:tr>
      <w:tr w:rsidR="00164098">
        <w:trPr>
          <w:trHeight w:val="84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音乐</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2013</w:t>
            </w:r>
            <w:r>
              <w:rPr>
                <w:rFonts w:asciiTheme="minorEastAsia" w:eastAsiaTheme="minorEastAsia" w:hAnsiTheme="minorEastAsia" w:cstheme="minorEastAsia" w:hint="eastAsia"/>
                <w:sz w:val="24"/>
              </w:rPr>
              <w:t>年教育部审定义务教育教科书（河北少年儿童出版社）</w:t>
            </w:r>
          </w:p>
        </w:tc>
      </w:tr>
      <w:tr w:rsidR="00164098">
        <w:trPr>
          <w:trHeight w:val="720"/>
        </w:trPr>
        <w:tc>
          <w:tcPr>
            <w:tcW w:w="1380" w:type="dxa"/>
            <w:vMerge/>
          </w:tcPr>
          <w:p w:rsidR="00164098" w:rsidRDefault="00164098">
            <w:pPr>
              <w:spacing w:line="340" w:lineRule="exact"/>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美术</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2013</w:t>
            </w:r>
            <w:r>
              <w:rPr>
                <w:rFonts w:asciiTheme="minorEastAsia" w:eastAsiaTheme="minorEastAsia" w:hAnsiTheme="minorEastAsia" w:cstheme="minorEastAsia" w:hint="eastAsia"/>
                <w:sz w:val="24"/>
              </w:rPr>
              <w:t>年教育部审定义务教育教科书（湖南美术出版社）</w:t>
            </w:r>
          </w:p>
        </w:tc>
      </w:tr>
      <w:tr w:rsidR="00164098">
        <w:trPr>
          <w:trHeight w:val="935"/>
        </w:trPr>
        <w:tc>
          <w:tcPr>
            <w:tcW w:w="1380" w:type="dxa"/>
            <w:vMerge/>
          </w:tcPr>
          <w:p w:rsidR="00164098" w:rsidRDefault="00164098">
            <w:pPr>
              <w:tabs>
                <w:tab w:val="left" w:pos="660"/>
              </w:tabs>
              <w:spacing w:line="340" w:lineRule="exact"/>
              <w:jc w:val="center"/>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科学</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五年级上</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2002</w:t>
            </w:r>
            <w:r>
              <w:rPr>
                <w:rFonts w:asciiTheme="minorEastAsia" w:eastAsiaTheme="minorEastAsia" w:hAnsiTheme="minorEastAsia" w:cstheme="minorEastAsia" w:hint="eastAsia"/>
                <w:sz w:val="24"/>
              </w:rPr>
              <w:t>年全国中小学教材审定委员会审定（教育科学出版社）</w:t>
            </w:r>
          </w:p>
        </w:tc>
      </w:tr>
      <w:tr w:rsidR="00164098">
        <w:trPr>
          <w:trHeight w:val="1245"/>
        </w:trPr>
        <w:tc>
          <w:tcPr>
            <w:tcW w:w="1380" w:type="dxa"/>
            <w:vMerge/>
          </w:tcPr>
          <w:p w:rsidR="00164098" w:rsidRDefault="00164098">
            <w:pPr>
              <w:tabs>
                <w:tab w:val="left" w:pos="660"/>
              </w:tabs>
              <w:spacing w:line="340" w:lineRule="exact"/>
              <w:jc w:val="center"/>
              <w:rPr>
                <w:rFonts w:asciiTheme="minorEastAsia" w:eastAsiaTheme="minorEastAsia" w:hAnsiTheme="minorEastAsia" w:cstheme="minorEastAsia"/>
                <w:sz w:val="24"/>
              </w:rPr>
            </w:pPr>
          </w:p>
        </w:tc>
        <w:tc>
          <w:tcPr>
            <w:tcW w:w="1618"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心理健康</w:t>
            </w:r>
          </w:p>
        </w:tc>
        <w:tc>
          <w:tcPr>
            <w:tcW w:w="1725"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五年级</w:t>
            </w:r>
          </w:p>
        </w:tc>
        <w:tc>
          <w:tcPr>
            <w:tcW w:w="3677" w:type="dxa"/>
            <w:vAlign w:val="center"/>
          </w:tcPr>
          <w:p w:rsidR="00164098" w:rsidRDefault="00277CEC">
            <w:pPr>
              <w:tabs>
                <w:tab w:val="left" w:pos="660"/>
              </w:tabs>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年湖北省中小学教材审定委员会审定（长江出版传媒、湖北科学技术出版社）</w:t>
            </w:r>
          </w:p>
        </w:tc>
      </w:tr>
    </w:tbl>
    <w:p w:rsidR="00164098" w:rsidRDefault="00277CEC">
      <w:pPr>
        <w:tabs>
          <w:tab w:val="left" w:pos="660"/>
        </w:tabs>
        <w:spacing w:line="560" w:lineRule="exact"/>
        <w:ind w:leftChars="71" w:left="149"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不同学段学科进入备课室的</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号考生工作人员主持下，抽签确定该科的备课说课内容并签字确认。</w:t>
      </w:r>
      <w:r>
        <w:rPr>
          <w:rFonts w:asciiTheme="minorEastAsia" w:eastAsiaTheme="minorEastAsia" w:hAnsiTheme="minorEastAsia" w:cstheme="minorEastAsia" w:hint="eastAsia"/>
          <w:kern w:val="0"/>
          <w:sz w:val="30"/>
          <w:szCs w:val="30"/>
        </w:rPr>
        <w:t>说课将按统一制定的评分</w:t>
      </w:r>
      <w:r>
        <w:rPr>
          <w:rFonts w:asciiTheme="minorEastAsia" w:eastAsiaTheme="minorEastAsia" w:hAnsiTheme="minorEastAsia" w:cstheme="minorEastAsia" w:hint="eastAsia"/>
          <w:sz w:val="30"/>
          <w:szCs w:val="30"/>
        </w:rPr>
        <w:t>标准进行打分。</w:t>
      </w:r>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六、面试考室安排</w:t>
      </w:r>
    </w:p>
    <w:p w:rsidR="00164098" w:rsidRDefault="00277CEC">
      <w:pPr>
        <w:tabs>
          <w:tab w:val="left" w:pos="660"/>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面试设</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个考室，即面试一室（非新小学语文、非新初中语</w:t>
      </w:r>
      <w:r>
        <w:rPr>
          <w:rFonts w:asciiTheme="minorEastAsia" w:eastAsiaTheme="minorEastAsia" w:hAnsiTheme="minorEastAsia" w:cstheme="minorEastAsia" w:hint="eastAsia"/>
          <w:sz w:val="30"/>
          <w:szCs w:val="30"/>
        </w:rPr>
        <w:lastRenderedPageBreak/>
        <w:t>文、城区初中语文、新机制初中语文）、面试二室（城区小学语文）、面试三室（非新小学数学）、面试四室（城区小学数学、非新物理、城区物理、城区初中数学、非新初中数学、新机制初中数学）、面试五室（非新小学英语、非新初中英语、城区初中英语）、面试六室（城区小学英语、非新小学音乐、非新初中音乐、非新小学美术、城区初中美术、非新小学科学）。面试七室（非新小学心理、非新初中心理、城区初中心理、非新初中信息技术、非新小学体育、非新初中体育、城区初中体育、非新初中思品）。</w:t>
      </w:r>
    </w:p>
    <w:p w:rsidR="00164098" w:rsidRDefault="00277CEC">
      <w:pPr>
        <w:tabs>
          <w:tab w:val="left" w:pos="660"/>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每</w:t>
      </w:r>
      <w:r>
        <w:rPr>
          <w:rFonts w:asciiTheme="minorEastAsia" w:eastAsiaTheme="minorEastAsia" w:hAnsiTheme="minorEastAsia" w:cstheme="minorEastAsia" w:hint="eastAsia"/>
          <w:sz w:val="30"/>
          <w:szCs w:val="30"/>
        </w:rPr>
        <w:t>个考室均放置屏蔽仪和监控设备，面试过程全程录像。</w:t>
      </w:r>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七、面试时间及评分办法</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考生备课时间</w:t>
      </w:r>
      <w:r>
        <w:rPr>
          <w:rFonts w:asciiTheme="minorEastAsia" w:eastAsiaTheme="minorEastAsia" w:hAnsiTheme="minorEastAsia" w:cstheme="minorEastAsia" w:hint="eastAsia"/>
          <w:sz w:val="30"/>
          <w:szCs w:val="30"/>
        </w:rPr>
        <w:t>30</w:t>
      </w:r>
      <w:r>
        <w:rPr>
          <w:rFonts w:asciiTheme="minorEastAsia" w:eastAsiaTheme="minorEastAsia" w:hAnsiTheme="minorEastAsia" w:cstheme="minorEastAsia" w:hint="eastAsia"/>
          <w:sz w:val="30"/>
          <w:szCs w:val="30"/>
        </w:rPr>
        <w:t>分钟，说课时间限时</w:t>
      </w:r>
      <w:r>
        <w:rPr>
          <w:rFonts w:asciiTheme="minorEastAsia" w:eastAsiaTheme="minorEastAsia" w:hAnsiTheme="minorEastAsia" w:cstheme="minorEastAsia" w:hint="eastAsia"/>
          <w:sz w:val="30"/>
          <w:szCs w:val="30"/>
        </w:rPr>
        <w:t>10</w:t>
      </w:r>
      <w:r>
        <w:rPr>
          <w:rFonts w:asciiTheme="minorEastAsia" w:eastAsiaTheme="minorEastAsia" w:hAnsiTheme="minorEastAsia" w:cstheme="minorEastAsia" w:hint="eastAsia"/>
          <w:sz w:val="30"/>
          <w:szCs w:val="30"/>
        </w:rPr>
        <w:t>分钟以内，不得延时。说课现场提供黑板、粉笔，不支持多媒体技术。</w:t>
      </w:r>
    </w:p>
    <w:p w:rsidR="00164098" w:rsidRDefault="00277CEC">
      <w:pPr>
        <w:spacing w:line="560" w:lineRule="exact"/>
        <w:ind w:firstLineChars="150" w:firstLine="45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面试总分</w:t>
      </w:r>
      <w:r>
        <w:rPr>
          <w:rFonts w:asciiTheme="minorEastAsia" w:eastAsiaTheme="minorEastAsia" w:hAnsiTheme="minorEastAsia" w:cstheme="minorEastAsia" w:hint="eastAsia"/>
          <w:sz w:val="30"/>
          <w:szCs w:val="30"/>
        </w:rPr>
        <w:t>100</w:t>
      </w:r>
      <w:r>
        <w:rPr>
          <w:rFonts w:asciiTheme="minorEastAsia" w:eastAsiaTheme="minorEastAsia" w:hAnsiTheme="minorEastAsia" w:cstheme="minorEastAsia" w:hint="eastAsia"/>
          <w:sz w:val="30"/>
          <w:szCs w:val="30"/>
        </w:rPr>
        <w:t>分。考生面试成绩由</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名评委根据评分标准现场打分，去掉一个最高分和一个最低分后计算所得平均分（保留小数点后两位）为考生面试实际得分，</w:t>
      </w:r>
      <w:r>
        <w:rPr>
          <w:rFonts w:asciiTheme="minorEastAsia" w:eastAsiaTheme="minorEastAsia" w:hAnsiTheme="minorEastAsia" w:cstheme="minorEastAsia" w:hint="eastAsia"/>
          <w:bCs/>
          <w:sz w:val="30"/>
          <w:szCs w:val="30"/>
        </w:rPr>
        <w:t>面试分数当场向考生公布并由考生签名确认。</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当考生综合成绩出现相同时，则按面试成绩分高者入围，如继续相同，则按笔试成绩中专业知识分数高者入围。</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对入围面试人选比例不足</w:t>
      </w:r>
      <w:r>
        <w:rPr>
          <w:rFonts w:asciiTheme="minorEastAsia" w:eastAsiaTheme="minorEastAsia" w:hAnsiTheme="minorEastAsia" w:cstheme="minorEastAsia" w:hint="eastAsia"/>
          <w:sz w:val="30"/>
          <w:szCs w:val="30"/>
        </w:rPr>
        <w:t>1:3</w:t>
      </w:r>
      <w:r>
        <w:rPr>
          <w:rFonts w:asciiTheme="minorEastAsia" w:eastAsiaTheme="minorEastAsia" w:hAnsiTheme="minorEastAsia" w:cstheme="minorEastAsia" w:hint="eastAsia"/>
          <w:sz w:val="30"/>
          <w:szCs w:val="30"/>
        </w:rPr>
        <w:t>的学科，不核减岗位，其面试成绩合格线为</w:t>
      </w:r>
      <w:r>
        <w:rPr>
          <w:rFonts w:asciiTheme="minorEastAsia" w:eastAsiaTheme="minorEastAsia" w:hAnsiTheme="minorEastAsia" w:cstheme="minorEastAsia" w:hint="eastAsia"/>
          <w:sz w:val="30"/>
          <w:szCs w:val="30"/>
        </w:rPr>
        <w:t>80</w:t>
      </w:r>
      <w:r>
        <w:rPr>
          <w:rFonts w:asciiTheme="minorEastAsia" w:eastAsiaTheme="minorEastAsia" w:hAnsiTheme="minorEastAsia" w:cstheme="minorEastAsia" w:hint="eastAsia"/>
          <w:sz w:val="30"/>
          <w:szCs w:val="30"/>
        </w:rPr>
        <w:t>分。</w:t>
      </w:r>
    </w:p>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八、面试流程</w:t>
      </w:r>
    </w:p>
    <w:tbl>
      <w:tblPr>
        <w:tblStyle w:val="a8"/>
        <w:tblW w:w="8522" w:type="dxa"/>
        <w:tblLayout w:type="fixed"/>
        <w:tblLook w:val="04A0"/>
      </w:tblPr>
      <w:tblGrid>
        <w:gridCol w:w="931"/>
        <w:gridCol w:w="4750"/>
        <w:gridCol w:w="2841"/>
      </w:tblGrid>
      <w:tr w:rsidR="00164098">
        <w:tc>
          <w:tcPr>
            <w:tcW w:w="931" w:type="dxa"/>
            <w:vAlign w:val="center"/>
          </w:tcPr>
          <w:p w:rsidR="00164098" w:rsidRDefault="00277CEC">
            <w:pPr>
              <w:spacing w:line="380" w:lineRule="exact"/>
              <w:jc w:val="center"/>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时间</w:t>
            </w:r>
          </w:p>
        </w:tc>
        <w:tc>
          <w:tcPr>
            <w:tcW w:w="4750" w:type="dxa"/>
            <w:vAlign w:val="center"/>
          </w:tcPr>
          <w:p w:rsidR="00164098" w:rsidRDefault="00277CEC">
            <w:pPr>
              <w:spacing w:line="380" w:lineRule="exact"/>
              <w:jc w:val="center"/>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工作人员事项</w:t>
            </w:r>
          </w:p>
        </w:tc>
        <w:tc>
          <w:tcPr>
            <w:tcW w:w="2841" w:type="dxa"/>
            <w:vAlign w:val="center"/>
          </w:tcPr>
          <w:p w:rsidR="00164098" w:rsidRDefault="00277CEC">
            <w:pPr>
              <w:spacing w:line="380" w:lineRule="exact"/>
              <w:jc w:val="center"/>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考生事项</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7</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00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召开考务工作人员会议，对考务工作有关要求进行说明，所有工作人员手机上缴手机封存签名。</w:t>
            </w:r>
          </w:p>
        </w:tc>
        <w:tc>
          <w:tcPr>
            <w:tcW w:w="2841" w:type="dxa"/>
            <w:vMerge w:val="restart"/>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上午考生场外候考。</w:t>
            </w:r>
          </w:p>
          <w:p w:rsidR="00164098" w:rsidRDefault="00164098">
            <w:pPr>
              <w:spacing w:line="380" w:lineRule="exact"/>
              <w:rPr>
                <w:rFonts w:asciiTheme="minorEastAsia" w:eastAsiaTheme="minorEastAsia" w:hAnsiTheme="minorEastAsia" w:cstheme="minorEastAsia"/>
                <w:kern w:val="0"/>
                <w:sz w:val="30"/>
                <w:szCs w:val="30"/>
              </w:rPr>
            </w:pP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7</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10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候考室工作人员到场，检查候考室。</w:t>
            </w:r>
          </w:p>
        </w:tc>
        <w:tc>
          <w:tcPr>
            <w:tcW w:w="2841" w:type="dxa"/>
            <w:vMerge/>
            <w:vAlign w:val="center"/>
          </w:tcPr>
          <w:p w:rsidR="00164098" w:rsidRDefault="00164098">
            <w:pPr>
              <w:spacing w:line="380" w:lineRule="exact"/>
              <w:rPr>
                <w:rFonts w:asciiTheme="minorEastAsia" w:eastAsiaTheme="minorEastAsia" w:hAnsiTheme="minorEastAsia" w:cstheme="minorEastAsia"/>
                <w:kern w:val="0"/>
                <w:sz w:val="30"/>
                <w:szCs w:val="30"/>
              </w:rPr>
            </w:pP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lastRenderedPageBreak/>
              <w:t>7</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15</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楼层引导员、备课室工作人员、面试室工作人员到达指定岗位，检查考室，调校设备。</w:t>
            </w:r>
          </w:p>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2.</w:t>
            </w:r>
            <w:r>
              <w:rPr>
                <w:rFonts w:asciiTheme="minorEastAsia" w:eastAsiaTheme="minorEastAsia" w:hAnsiTheme="minorEastAsia" w:cstheme="minorEastAsia" w:hint="eastAsia"/>
                <w:kern w:val="0"/>
                <w:sz w:val="30"/>
                <w:szCs w:val="30"/>
              </w:rPr>
              <w:t>候考室工作人员组织上午考生进入候考室，在室外封存手机并签名、收缴面试通知书、核对身份信息、安检、说明注意事项、组织抽签，确定考生说课顺利并登记。</w:t>
            </w:r>
          </w:p>
        </w:tc>
        <w:tc>
          <w:tcPr>
            <w:tcW w:w="2841" w:type="dxa"/>
            <w:vMerge w:val="restart"/>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上午考生凭面试通知书和身份证依次进入候考室，安检、抽签，在指定区域就座候考。</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7</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30</w:t>
            </w:r>
          </w:p>
        </w:tc>
        <w:tc>
          <w:tcPr>
            <w:tcW w:w="4750" w:type="dxa"/>
            <w:vAlign w:val="center"/>
          </w:tcPr>
          <w:p w:rsidR="00164098" w:rsidRDefault="00277CEC">
            <w:pPr>
              <w:pStyle w:val="a9"/>
              <w:numPr>
                <w:ilvl w:val="0"/>
                <w:numId w:val="1"/>
              </w:numPr>
              <w:spacing w:line="380" w:lineRule="exact"/>
              <w:ind w:firstLineChars="0"/>
              <w:rPr>
                <w:rFonts w:asciiTheme="minorEastAsia" w:hAnsiTheme="minorEastAsia" w:cstheme="minorEastAsia"/>
                <w:kern w:val="0"/>
                <w:sz w:val="30"/>
                <w:szCs w:val="30"/>
              </w:rPr>
            </w:pPr>
            <w:r>
              <w:rPr>
                <w:rFonts w:asciiTheme="minorEastAsia" w:hAnsiTheme="minorEastAsia" w:cstheme="minorEastAsia" w:hint="eastAsia"/>
                <w:kern w:val="0"/>
                <w:sz w:val="30"/>
                <w:szCs w:val="30"/>
              </w:rPr>
              <w:t>召开面试专家评委会，对有关要求说明，评委上交手机等通讯工具并封存签名。</w:t>
            </w:r>
          </w:p>
          <w:p w:rsidR="00164098" w:rsidRDefault="00277CEC">
            <w:pPr>
              <w:pStyle w:val="a9"/>
              <w:numPr>
                <w:ilvl w:val="0"/>
                <w:numId w:val="1"/>
              </w:numPr>
              <w:spacing w:line="380" w:lineRule="exact"/>
              <w:ind w:firstLineChars="0"/>
              <w:rPr>
                <w:rFonts w:asciiTheme="minorEastAsia" w:hAnsiTheme="minorEastAsia" w:cstheme="minorEastAsia"/>
                <w:kern w:val="0"/>
                <w:sz w:val="30"/>
                <w:szCs w:val="30"/>
              </w:rPr>
            </w:pPr>
            <w:r>
              <w:rPr>
                <w:rFonts w:asciiTheme="minorEastAsia" w:hAnsiTheme="minorEastAsia" w:cstheme="minorEastAsia" w:hint="eastAsia"/>
                <w:kern w:val="0"/>
                <w:sz w:val="30"/>
                <w:szCs w:val="30"/>
              </w:rPr>
              <w:t>由县保密局、纪工委将评委所抽上午考试题签送达相应备课室。</w:t>
            </w:r>
          </w:p>
        </w:tc>
        <w:tc>
          <w:tcPr>
            <w:tcW w:w="2841" w:type="dxa"/>
            <w:vMerge/>
            <w:vAlign w:val="center"/>
          </w:tcPr>
          <w:p w:rsidR="00164098" w:rsidRDefault="00164098">
            <w:pPr>
              <w:spacing w:line="380" w:lineRule="exact"/>
              <w:rPr>
                <w:rFonts w:asciiTheme="minorEastAsia" w:eastAsiaTheme="minorEastAsia" w:hAnsiTheme="minorEastAsia" w:cstheme="minorEastAsia"/>
                <w:kern w:val="0"/>
                <w:sz w:val="30"/>
                <w:szCs w:val="30"/>
              </w:rPr>
            </w:pP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7</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40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候考室按抽签顺序，每隔</w:t>
            </w:r>
            <w:r>
              <w:rPr>
                <w:rFonts w:asciiTheme="minorEastAsia" w:eastAsiaTheme="minorEastAsia" w:hAnsiTheme="minorEastAsia" w:cstheme="minorEastAsia" w:hint="eastAsia"/>
                <w:kern w:val="0"/>
                <w:sz w:val="30"/>
                <w:szCs w:val="30"/>
              </w:rPr>
              <w:t>10</w:t>
            </w:r>
            <w:r>
              <w:rPr>
                <w:rFonts w:asciiTheme="minorEastAsia" w:eastAsiaTheme="minorEastAsia" w:hAnsiTheme="minorEastAsia" w:cstheme="minorEastAsia" w:hint="eastAsia"/>
                <w:kern w:val="0"/>
                <w:sz w:val="30"/>
                <w:szCs w:val="30"/>
              </w:rPr>
              <w:t>分钟安排一名考生由引导员带到指定备课室备课。</w:t>
            </w:r>
          </w:p>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2.</w:t>
            </w:r>
            <w:r>
              <w:rPr>
                <w:rFonts w:asciiTheme="minorEastAsia" w:eastAsiaTheme="minorEastAsia" w:hAnsiTheme="minorEastAsia" w:cstheme="minorEastAsia" w:hint="eastAsia"/>
                <w:kern w:val="0"/>
                <w:sz w:val="30"/>
                <w:szCs w:val="30"/>
              </w:rPr>
              <w:t>备课室工作人员分学科组织</w:t>
            </w: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号考生抽签确定该科备课内容，做好每位考生备课起止时间记录并公示在黑板上。</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按抽签顺序进入备课室抽题签、备课。</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8</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00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评委进入指定面试室，准备面试。</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候考室候考，备课室备课。</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8</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10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各备课室安排已备课完毕考生交引导员带到面试室参加面试。</w:t>
            </w:r>
          </w:p>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2.</w:t>
            </w:r>
            <w:r>
              <w:rPr>
                <w:rFonts w:asciiTheme="minorEastAsia" w:eastAsiaTheme="minorEastAsia" w:hAnsiTheme="minorEastAsia" w:cstheme="minorEastAsia" w:hint="eastAsia"/>
                <w:kern w:val="0"/>
                <w:sz w:val="30"/>
                <w:szCs w:val="30"/>
              </w:rPr>
              <w:t>每位考生面试结束后，评委打分亮分，主持人报分并收齐各评委评分表，由计分员按去掉一个最高分、去掉一个最低分、再计算平均分的方法确定考生的最终面试得分，由报分员当场公布，考生确认签名。</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考生依顺序开始面试。</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11</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30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候考室工作人员及滞留考生原地午餐、休息。</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候考、备课、面试</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12</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00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备课室工作人员、楼层引导员原地就餐、休息</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上午滞留考生室内候考、面试，下午考生场外候考</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12</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lastRenderedPageBreak/>
              <w:t>10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lastRenderedPageBreak/>
              <w:t>面试室评委、工作人员原地就餐、</w:t>
            </w:r>
            <w:r>
              <w:rPr>
                <w:rFonts w:asciiTheme="minorEastAsia" w:eastAsiaTheme="minorEastAsia" w:hAnsiTheme="minorEastAsia" w:cstheme="minorEastAsia" w:hint="eastAsia"/>
                <w:kern w:val="0"/>
                <w:sz w:val="30"/>
                <w:szCs w:val="30"/>
              </w:rPr>
              <w:lastRenderedPageBreak/>
              <w:t>休息</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lastRenderedPageBreak/>
              <w:t>上午滞留考生室内</w:t>
            </w:r>
            <w:r>
              <w:rPr>
                <w:rFonts w:asciiTheme="minorEastAsia" w:eastAsiaTheme="minorEastAsia" w:hAnsiTheme="minorEastAsia" w:cstheme="minorEastAsia" w:hint="eastAsia"/>
                <w:kern w:val="0"/>
                <w:sz w:val="30"/>
                <w:szCs w:val="30"/>
              </w:rPr>
              <w:lastRenderedPageBreak/>
              <w:t>候考，下午考生场外候考</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lastRenderedPageBreak/>
              <w:t>12</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30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候考室组织下午考生进候考室，在室外封存手机并签名、收缴面试通知书、核对身份信息、安检、说明注意事项、组织抽签，确定考生说课顺利并登记。</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上午滞后考生候考，下午考生进候考室安检、抽签。</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12</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50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候考室按抽签顺序，每隔</w:t>
            </w:r>
            <w:r>
              <w:rPr>
                <w:rFonts w:asciiTheme="minorEastAsia" w:eastAsiaTheme="minorEastAsia" w:hAnsiTheme="minorEastAsia" w:cstheme="minorEastAsia" w:hint="eastAsia"/>
                <w:kern w:val="0"/>
                <w:sz w:val="30"/>
                <w:szCs w:val="30"/>
              </w:rPr>
              <w:t>10</w:t>
            </w:r>
            <w:r>
              <w:rPr>
                <w:rFonts w:asciiTheme="minorEastAsia" w:eastAsiaTheme="minorEastAsia" w:hAnsiTheme="minorEastAsia" w:cstheme="minorEastAsia" w:hint="eastAsia"/>
                <w:kern w:val="0"/>
                <w:sz w:val="30"/>
                <w:szCs w:val="30"/>
              </w:rPr>
              <w:t>分钟安排一名考生由引导员带到指定备课室备课。</w:t>
            </w:r>
          </w:p>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2.</w:t>
            </w:r>
            <w:r>
              <w:rPr>
                <w:rFonts w:asciiTheme="minorEastAsia" w:eastAsiaTheme="minorEastAsia" w:hAnsiTheme="minorEastAsia" w:cstheme="minorEastAsia" w:hint="eastAsia"/>
                <w:kern w:val="0"/>
                <w:sz w:val="30"/>
                <w:szCs w:val="30"/>
              </w:rPr>
              <w:t>备课室工作人员分学科组织</w:t>
            </w: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号考生抽签确定该科备课内容，做好每位考生备课起止时间记录并公示在黑板上。</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按抽签顺序进入备课室抽题签、备课。</w:t>
            </w:r>
          </w:p>
        </w:tc>
      </w:tr>
      <w:tr w:rsidR="00164098">
        <w:tc>
          <w:tcPr>
            <w:tcW w:w="93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13</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kern w:val="0"/>
                <w:sz w:val="30"/>
                <w:szCs w:val="30"/>
              </w:rPr>
              <w:t>20</w:t>
            </w:r>
          </w:p>
        </w:tc>
        <w:tc>
          <w:tcPr>
            <w:tcW w:w="4750"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各备课室安排已备课完毕考生交引导员带到面试室参加面试，面试室开始下午面试工作。</w:t>
            </w:r>
          </w:p>
        </w:tc>
        <w:tc>
          <w:tcPr>
            <w:tcW w:w="2841" w:type="dxa"/>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候考、备课、面试</w:t>
            </w:r>
          </w:p>
        </w:tc>
      </w:tr>
      <w:tr w:rsidR="00164098">
        <w:tc>
          <w:tcPr>
            <w:tcW w:w="931" w:type="dxa"/>
            <w:vAlign w:val="center"/>
          </w:tcPr>
          <w:p w:rsidR="00164098" w:rsidRDefault="00277CEC">
            <w:pPr>
              <w:spacing w:line="380" w:lineRule="exact"/>
              <w:jc w:val="center"/>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备注</w:t>
            </w:r>
          </w:p>
        </w:tc>
        <w:tc>
          <w:tcPr>
            <w:tcW w:w="7591" w:type="dxa"/>
            <w:gridSpan w:val="2"/>
            <w:vAlign w:val="center"/>
          </w:tcPr>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上午、下午面试结束时，评委、监督员、面试主持人人、记分员须在考生面试成绩登记表上签字确认；</w:t>
            </w:r>
          </w:p>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2.</w:t>
            </w:r>
            <w:r>
              <w:rPr>
                <w:rFonts w:asciiTheme="minorEastAsia" w:eastAsiaTheme="minorEastAsia" w:hAnsiTheme="minorEastAsia" w:cstheme="minorEastAsia" w:hint="eastAsia"/>
                <w:kern w:val="0"/>
                <w:sz w:val="30"/>
                <w:szCs w:val="30"/>
              </w:rPr>
              <w:t>评委评分登记表、亮分表、考生面试成绩登记表由监督员收齐核查无误后交教育局人事</w:t>
            </w:r>
            <w:r>
              <w:rPr>
                <w:rFonts w:asciiTheme="minorEastAsia" w:eastAsiaTheme="minorEastAsia" w:hAnsiTheme="minorEastAsia" w:cstheme="minorEastAsia" w:hint="eastAsia"/>
                <w:kern w:val="0"/>
                <w:sz w:val="30"/>
                <w:szCs w:val="30"/>
              </w:rPr>
              <w:t>科存档；</w:t>
            </w:r>
          </w:p>
          <w:p w:rsidR="00164098" w:rsidRDefault="00277CEC">
            <w:pPr>
              <w:spacing w:line="380" w:lineRule="exact"/>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kern w:val="0"/>
                <w:sz w:val="30"/>
                <w:szCs w:val="30"/>
              </w:rPr>
              <w:t>3.</w:t>
            </w:r>
            <w:r>
              <w:rPr>
                <w:rFonts w:asciiTheme="minorEastAsia" w:eastAsiaTheme="minorEastAsia" w:hAnsiTheme="minorEastAsia" w:cstheme="minorEastAsia" w:hint="eastAsia"/>
                <w:kern w:val="0"/>
                <w:sz w:val="30"/>
                <w:szCs w:val="30"/>
              </w:rPr>
              <w:t>考生进入每个考室（候考室、备课室、面试室）都要将随身携带物品放在室外物品存放桌上，出室时带上自己的随身物品，面试结束后迅速离场，凭身份证到门房考生手机存放处领取自己的手机。</w:t>
            </w:r>
          </w:p>
        </w:tc>
      </w:tr>
    </w:tbl>
    <w:p w:rsidR="00164098" w:rsidRPr="00D00DA9" w:rsidRDefault="00277CEC">
      <w:pPr>
        <w:spacing w:line="560" w:lineRule="exact"/>
        <w:ind w:firstLineChars="200" w:firstLine="600"/>
        <w:rPr>
          <w:rFonts w:ascii="黑体" w:eastAsia="黑体" w:hAnsi="黑体" w:cstheme="minorEastAsia"/>
          <w:sz w:val="30"/>
          <w:szCs w:val="30"/>
        </w:rPr>
      </w:pPr>
      <w:r w:rsidRPr="00D00DA9">
        <w:rPr>
          <w:rFonts w:ascii="黑体" w:eastAsia="黑体" w:hAnsi="黑体" w:cstheme="minorEastAsia" w:hint="eastAsia"/>
          <w:sz w:val="30"/>
          <w:szCs w:val="30"/>
        </w:rPr>
        <w:t>九、面试注意事项及有关要求</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、参加面试的考生，应携带本人二代身份证、面试通知书（均为原件）到指定地点报到，并经审核和安检后进入指定候考室。</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、考生必须按规定时间进入面试候考室（上午考生</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月</w:t>
      </w:r>
      <w:r>
        <w:rPr>
          <w:rFonts w:asciiTheme="minorEastAsia" w:eastAsiaTheme="minorEastAsia" w:hAnsiTheme="minorEastAsia" w:cstheme="minorEastAsia" w:hint="eastAsia"/>
          <w:sz w:val="30"/>
          <w:szCs w:val="30"/>
        </w:rPr>
        <w:t>13</w:t>
      </w:r>
      <w:r>
        <w:rPr>
          <w:rFonts w:asciiTheme="minorEastAsia" w:eastAsiaTheme="minorEastAsia" w:hAnsiTheme="minorEastAsia" w:cstheme="minorEastAsia" w:hint="eastAsia"/>
          <w:sz w:val="30"/>
          <w:szCs w:val="30"/>
        </w:rPr>
        <w:t>日上午</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时</w:t>
      </w:r>
      <w:r>
        <w:rPr>
          <w:rFonts w:asciiTheme="minorEastAsia" w:eastAsiaTheme="minorEastAsia" w:hAnsiTheme="minorEastAsia" w:cstheme="minorEastAsia" w:hint="eastAsia"/>
          <w:sz w:val="30"/>
          <w:szCs w:val="30"/>
        </w:rPr>
        <w:t>15</w:t>
      </w:r>
      <w:r>
        <w:rPr>
          <w:rFonts w:asciiTheme="minorEastAsia" w:eastAsiaTheme="minorEastAsia" w:hAnsiTheme="minorEastAsia" w:cstheme="minorEastAsia" w:hint="eastAsia"/>
          <w:sz w:val="30"/>
          <w:szCs w:val="30"/>
        </w:rPr>
        <w:t>分、下午考生</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月</w:t>
      </w:r>
      <w:r>
        <w:rPr>
          <w:rFonts w:asciiTheme="minorEastAsia" w:eastAsiaTheme="minorEastAsia" w:hAnsiTheme="minorEastAsia" w:cstheme="minorEastAsia" w:hint="eastAsia"/>
          <w:sz w:val="30"/>
          <w:szCs w:val="30"/>
        </w:rPr>
        <w:t>13</w:t>
      </w:r>
      <w:r>
        <w:rPr>
          <w:rFonts w:asciiTheme="minorEastAsia" w:eastAsiaTheme="minorEastAsia" w:hAnsiTheme="minorEastAsia" w:cstheme="minorEastAsia" w:hint="eastAsia"/>
          <w:sz w:val="30"/>
          <w:szCs w:val="30"/>
        </w:rPr>
        <w:t>日下午</w:t>
      </w:r>
      <w:r>
        <w:rPr>
          <w:rFonts w:asciiTheme="minorEastAsia" w:eastAsiaTheme="minorEastAsia" w:hAnsiTheme="minorEastAsia" w:cstheme="minorEastAsia" w:hint="eastAsia"/>
          <w:sz w:val="30"/>
          <w:szCs w:val="30"/>
        </w:rPr>
        <w:t>12</w:t>
      </w:r>
      <w:r>
        <w:rPr>
          <w:rFonts w:asciiTheme="minorEastAsia" w:eastAsiaTheme="minorEastAsia" w:hAnsiTheme="minorEastAsia" w:cstheme="minorEastAsia" w:hint="eastAsia"/>
          <w:sz w:val="30"/>
          <w:szCs w:val="30"/>
        </w:rPr>
        <w:t>时</w:t>
      </w:r>
      <w:r>
        <w:rPr>
          <w:rFonts w:asciiTheme="minorEastAsia" w:eastAsiaTheme="minorEastAsia" w:hAnsiTheme="minorEastAsia" w:cstheme="minorEastAsia" w:hint="eastAsia"/>
          <w:sz w:val="30"/>
          <w:szCs w:val="30"/>
        </w:rPr>
        <w:t>30</w:t>
      </w:r>
      <w:r>
        <w:rPr>
          <w:rFonts w:asciiTheme="minorEastAsia" w:eastAsiaTheme="minorEastAsia" w:hAnsiTheme="minorEastAsia" w:cstheme="minorEastAsia" w:hint="eastAsia"/>
          <w:sz w:val="30"/>
          <w:szCs w:val="30"/>
        </w:rPr>
        <w:t>分）。面试当日不按时按规定报到或缺席者，视为自动放弃。</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lastRenderedPageBreak/>
        <w:t>3</w:t>
      </w:r>
      <w:r>
        <w:rPr>
          <w:rFonts w:asciiTheme="minorEastAsia" w:eastAsiaTheme="minorEastAsia" w:hAnsiTheme="minorEastAsia" w:cstheme="minorEastAsia" w:hint="eastAsia"/>
          <w:sz w:val="30"/>
          <w:szCs w:val="30"/>
        </w:rPr>
        <w:t>、面试考场实行封闭式管理，考生必须服从考场工作人员管理，遵守纪律，不得在考场内随意走动、喧哗。考生进入面试备课室内，不得外出，不得在备课室内走动、交流。</w:t>
      </w:r>
    </w:p>
    <w:p w:rsidR="00164098" w:rsidRDefault="00277CEC">
      <w:pPr>
        <w:tabs>
          <w:tab w:val="left" w:pos="565"/>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4</w:t>
      </w:r>
      <w:r>
        <w:rPr>
          <w:rFonts w:asciiTheme="minorEastAsia" w:eastAsiaTheme="minorEastAsia" w:hAnsiTheme="minorEastAsia" w:cstheme="minorEastAsia" w:hint="eastAsia"/>
          <w:sz w:val="30"/>
          <w:szCs w:val="30"/>
        </w:rPr>
        <w:t>、考生只携带书写用笔进入候考室、备课室，</w:t>
      </w:r>
      <w:r>
        <w:rPr>
          <w:rFonts w:asciiTheme="minorEastAsia" w:eastAsiaTheme="minorEastAsia" w:hAnsiTheme="minorEastAsia" w:cstheme="minorEastAsia" w:hint="eastAsia"/>
          <w:kern w:val="0"/>
          <w:sz w:val="30"/>
          <w:szCs w:val="30"/>
        </w:rPr>
        <w:t>不得将教材、参考资料、纸张和其它辅助用品带入候考室、备课室</w:t>
      </w:r>
      <w:r>
        <w:rPr>
          <w:rFonts w:asciiTheme="minorEastAsia" w:eastAsiaTheme="minorEastAsia" w:hAnsiTheme="minorEastAsia" w:cstheme="minorEastAsia" w:hint="eastAsia"/>
          <w:sz w:val="30"/>
          <w:szCs w:val="30"/>
        </w:rPr>
        <w:t>。进入面试室时，只带现场所写说课教案。</w:t>
      </w:r>
      <w:r>
        <w:rPr>
          <w:rFonts w:asciiTheme="minorEastAsia" w:eastAsiaTheme="minorEastAsia" w:hAnsiTheme="minorEastAsia" w:cstheme="minorEastAsia" w:hint="eastAsia"/>
          <w:kern w:val="0"/>
          <w:sz w:val="30"/>
          <w:szCs w:val="30"/>
        </w:rPr>
        <w:t>说课在无多媒体设施和教具的情况下进行。</w:t>
      </w:r>
    </w:p>
    <w:p w:rsidR="00164098" w:rsidRDefault="00277CEC">
      <w:pPr>
        <w:tabs>
          <w:tab w:val="left" w:pos="635"/>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、面试考生从候考开始至面试结束，禁止使用手机等无线通讯工具。如有携带者必须在进入候考室前将手机等无线通信工具用指定信封封存签名交由指定的专人保管，面试结束后凭身份证到门房领取。</w:t>
      </w:r>
    </w:p>
    <w:p w:rsidR="00164098" w:rsidRDefault="00277CEC">
      <w:pPr>
        <w:tabs>
          <w:tab w:val="left" w:pos="635"/>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、正式面试时，考生只报面试学段学科及顺序号，不得通报姓名或透露任何与身份有关的个人信息，否则面试成绩无效。</w:t>
      </w:r>
      <w:r>
        <w:rPr>
          <w:rFonts w:asciiTheme="minorEastAsia" w:eastAsiaTheme="minorEastAsia" w:hAnsiTheme="minorEastAsia" w:cstheme="minorEastAsia" w:hint="eastAsia"/>
          <w:sz w:val="30"/>
          <w:szCs w:val="30"/>
        </w:rPr>
        <w:t xml:space="preserve"> </w:t>
      </w:r>
    </w:p>
    <w:p w:rsidR="00164098" w:rsidRDefault="00277CEC">
      <w:pPr>
        <w:tabs>
          <w:tab w:val="left" w:pos="635"/>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kern w:val="0"/>
          <w:sz w:val="30"/>
          <w:szCs w:val="30"/>
        </w:rPr>
        <w:t>考生面试考场说课内容必须与</w:t>
      </w:r>
      <w:r>
        <w:rPr>
          <w:rFonts w:asciiTheme="minorEastAsia" w:eastAsiaTheme="minorEastAsia" w:hAnsiTheme="minorEastAsia" w:cstheme="minorEastAsia" w:hint="eastAsia"/>
          <w:kern w:val="0"/>
          <w:sz w:val="30"/>
          <w:szCs w:val="30"/>
        </w:rPr>
        <w:t>1</w:t>
      </w:r>
      <w:r>
        <w:rPr>
          <w:rFonts w:asciiTheme="minorEastAsia" w:eastAsiaTheme="minorEastAsia" w:hAnsiTheme="minorEastAsia" w:cstheme="minorEastAsia" w:hint="eastAsia"/>
          <w:kern w:val="0"/>
          <w:sz w:val="30"/>
          <w:szCs w:val="30"/>
        </w:rPr>
        <w:t>号考生抽签</w:t>
      </w:r>
      <w:r>
        <w:rPr>
          <w:rFonts w:asciiTheme="minorEastAsia" w:eastAsiaTheme="minorEastAsia" w:hAnsiTheme="minorEastAsia" w:cstheme="minorEastAsia" w:hint="eastAsia"/>
          <w:sz w:val="30"/>
          <w:szCs w:val="30"/>
        </w:rPr>
        <w:t>确定本人签字确认的说课内容一致，否则面试成绩无效。</w:t>
      </w:r>
    </w:p>
    <w:p w:rsidR="00164098" w:rsidRDefault="00277CEC">
      <w:pPr>
        <w:tabs>
          <w:tab w:val="left" w:pos="635"/>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kern w:val="0"/>
          <w:sz w:val="30"/>
          <w:szCs w:val="30"/>
        </w:rPr>
        <w:t>8</w:t>
      </w:r>
      <w:r>
        <w:rPr>
          <w:rFonts w:asciiTheme="minorEastAsia" w:eastAsiaTheme="minorEastAsia" w:hAnsiTheme="minorEastAsia" w:cstheme="minorEastAsia" w:hint="eastAsia"/>
          <w:kern w:val="0"/>
          <w:sz w:val="30"/>
          <w:szCs w:val="30"/>
        </w:rPr>
        <w:t>、</w:t>
      </w:r>
      <w:r>
        <w:rPr>
          <w:rFonts w:asciiTheme="minorEastAsia" w:eastAsiaTheme="minorEastAsia" w:hAnsiTheme="minorEastAsia" w:cstheme="minorEastAsia" w:hint="eastAsia"/>
          <w:sz w:val="30"/>
          <w:szCs w:val="30"/>
        </w:rPr>
        <w:t>考生面试结束后，要迅速离开考场，不得在考场周围逗留。</w:t>
      </w:r>
    </w:p>
    <w:p w:rsidR="00164098" w:rsidRDefault="00277CEC">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t>、考生要自觉遵守考场规则。凡出现违纪违规情况，视情节轻重给予警告、</w:t>
      </w:r>
      <w:r>
        <w:rPr>
          <w:rFonts w:asciiTheme="minorEastAsia" w:eastAsiaTheme="minorEastAsia" w:hAnsiTheme="minorEastAsia" w:cstheme="minorEastAsia" w:hint="eastAsia"/>
          <w:sz w:val="30"/>
          <w:szCs w:val="30"/>
        </w:rPr>
        <w:t>取消面试资格或宣布面试成绩无效等处理。</w:t>
      </w:r>
    </w:p>
    <w:p w:rsidR="00164098" w:rsidRDefault="00277CEC">
      <w:pPr>
        <w:tabs>
          <w:tab w:val="left" w:pos="635"/>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联系咨询电话：</w:t>
      </w:r>
      <w:r>
        <w:rPr>
          <w:rFonts w:asciiTheme="minorEastAsia" w:eastAsiaTheme="minorEastAsia" w:hAnsiTheme="minorEastAsia" w:cstheme="minorEastAsia" w:hint="eastAsia"/>
          <w:sz w:val="30"/>
          <w:szCs w:val="30"/>
        </w:rPr>
        <w:t>0716-4709345</w:t>
      </w:r>
    </w:p>
    <w:p w:rsidR="00164098" w:rsidRDefault="00277CEC" w:rsidP="00D00DA9">
      <w:pPr>
        <w:tabs>
          <w:tab w:val="left" w:pos="635"/>
        </w:tabs>
        <w:spacing w:line="560" w:lineRule="exact"/>
        <w:ind w:left="2100" w:hangingChars="700" w:hanging="21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附件：</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江陵县</w:t>
      </w:r>
      <w:r>
        <w:rPr>
          <w:rFonts w:asciiTheme="minorEastAsia" w:eastAsiaTheme="minorEastAsia" w:hAnsiTheme="minorEastAsia" w:cstheme="minorEastAsia" w:hint="eastAsia"/>
          <w:sz w:val="30"/>
          <w:szCs w:val="30"/>
        </w:rPr>
        <w:t>2019</w:t>
      </w:r>
      <w:r>
        <w:rPr>
          <w:rFonts w:asciiTheme="minorEastAsia" w:eastAsiaTheme="minorEastAsia" w:hAnsiTheme="minorEastAsia" w:cstheme="minorEastAsia" w:hint="eastAsia"/>
          <w:sz w:val="30"/>
          <w:szCs w:val="30"/>
        </w:rPr>
        <w:t>年义务教育学校教师招聘资格审查合格入围面试人员名单</w:t>
      </w:r>
    </w:p>
    <w:p w:rsidR="00164098" w:rsidRDefault="00277CEC" w:rsidP="00D00DA9">
      <w:pPr>
        <w:tabs>
          <w:tab w:val="left" w:pos="635"/>
        </w:tabs>
        <w:spacing w:line="560" w:lineRule="exact"/>
        <w:ind w:right="600" w:firstLineChars="1000" w:firstLine="3000"/>
        <w:jc w:val="righ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江陵县</w:t>
      </w:r>
      <w:r>
        <w:rPr>
          <w:rFonts w:asciiTheme="minorEastAsia" w:eastAsiaTheme="minorEastAsia" w:hAnsiTheme="minorEastAsia" w:cstheme="minorEastAsia" w:hint="eastAsia"/>
          <w:sz w:val="30"/>
          <w:szCs w:val="30"/>
        </w:rPr>
        <w:t>2019</w:t>
      </w:r>
      <w:r>
        <w:rPr>
          <w:rFonts w:asciiTheme="minorEastAsia" w:eastAsiaTheme="minorEastAsia" w:hAnsiTheme="minorEastAsia" w:cstheme="minorEastAsia" w:hint="eastAsia"/>
          <w:sz w:val="30"/>
          <w:szCs w:val="30"/>
        </w:rPr>
        <w:t>年义务教育学校</w:t>
      </w:r>
    </w:p>
    <w:p w:rsidR="00164098" w:rsidRDefault="00277CEC" w:rsidP="00D00DA9">
      <w:pPr>
        <w:tabs>
          <w:tab w:val="left" w:pos="635"/>
        </w:tabs>
        <w:spacing w:line="560" w:lineRule="exact"/>
        <w:ind w:right="600" w:firstLineChars="1000" w:firstLine="3000"/>
        <w:jc w:val="righ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教师招聘工作领导小组办公室</w:t>
      </w:r>
    </w:p>
    <w:p w:rsidR="00164098" w:rsidRDefault="00277CEC">
      <w:pPr>
        <w:tabs>
          <w:tab w:val="left" w:pos="5895"/>
          <w:tab w:val="left" w:pos="6360"/>
        </w:tabs>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lastRenderedPageBreak/>
        <w:tab/>
      </w:r>
    </w:p>
    <w:p w:rsidR="00164098" w:rsidRDefault="00277CEC">
      <w:pPr>
        <w:tabs>
          <w:tab w:val="left" w:pos="5895"/>
          <w:tab w:val="left" w:pos="6360"/>
        </w:tabs>
        <w:spacing w:line="560" w:lineRule="exact"/>
        <w:ind w:firstLineChars="2000" w:firstLine="60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2019</w:t>
      </w:r>
      <w:r>
        <w:rPr>
          <w:rFonts w:asciiTheme="minorEastAsia" w:eastAsiaTheme="minorEastAsia" w:hAnsiTheme="minorEastAsia" w:cstheme="minorEastAsia" w:hint="eastAsia"/>
          <w:sz w:val="30"/>
          <w:szCs w:val="30"/>
        </w:rPr>
        <w:t>年</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月</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日</w:t>
      </w:r>
    </w:p>
    <w:p w:rsidR="00164098" w:rsidRDefault="00277CEC">
      <w:pPr>
        <w:tabs>
          <w:tab w:val="left" w:pos="5895"/>
          <w:tab w:val="left" w:pos="6360"/>
        </w:tabs>
        <w:spacing w:line="560" w:lineRule="exact"/>
        <w:rPr>
          <w:rFonts w:asciiTheme="minorEastAsia" w:eastAsiaTheme="minorEastAsia" w:hAnsiTheme="minorEastAsia" w:cstheme="minorEastAsia"/>
          <w:bCs/>
          <w:kern w:val="0"/>
          <w:sz w:val="30"/>
          <w:szCs w:val="30"/>
        </w:rPr>
      </w:pPr>
      <w:r>
        <w:rPr>
          <w:rFonts w:asciiTheme="minorEastAsia" w:eastAsiaTheme="minorEastAsia" w:hAnsiTheme="minorEastAsia" w:cstheme="minorEastAsia" w:hint="eastAsia"/>
          <w:bCs/>
          <w:kern w:val="0"/>
          <w:sz w:val="30"/>
          <w:szCs w:val="30"/>
        </w:rPr>
        <w:t>附件：</w:t>
      </w:r>
    </w:p>
    <w:p w:rsidR="00164098" w:rsidRDefault="00277CEC">
      <w:pPr>
        <w:widowControl/>
        <w:jc w:val="center"/>
        <w:rPr>
          <w:rFonts w:asciiTheme="minorEastAsia" w:eastAsiaTheme="minorEastAsia" w:hAnsiTheme="minorEastAsia" w:cstheme="minorEastAsia"/>
          <w:kern w:val="0"/>
          <w:sz w:val="30"/>
          <w:szCs w:val="30"/>
        </w:rPr>
      </w:pPr>
      <w:r>
        <w:rPr>
          <w:rFonts w:asciiTheme="minorEastAsia" w:eastAsiaTheme="minorEastAsia" w:hAnsiTheme="minorEastAsia" w:cstheme="minorEastAsia" w:hint="eastAsia"/>
          <w:color w:val="000000"/>
          <w:kern w:val="0"/>
          <w:sz w:val="30"/>
          <w:szCs w:val="30"/>
        </w:rPr>
        <w:t>江陵县</w:t>
      </w:r>
      <w:r>
        <w:rPr>
          <w:rFonts w:asciiTheme="minorEastAsia" w:eastAsiaTheme="minorEastAsia" w:hAnsiTheme="minorEastAsia" w:cstheme="minorEastAsia" w:hint="eastAsia"/>
          <w:color w:val="000000"/>
          <w:kern w:val="0"/>
          <w:sz w:val="30"/>
          <w:szCs w:val="30"/>
        </w:rPr>
        <w:t>2019</w:t>
      </w:r>
      <w:r>
        <w:rPr>
          <w:rFonts w:asciiTheme="minorEastAsia" w:eastAsiaTheme="minorEastAsia" w:hAnsiTheme="minorEastAsia" w:cstheme="minorEastAsia" w:hint="eastAsia"/>
          <w:color w:val="000000"/>
          <w:kern w:val="0"/>
          <w:sz w:val="30"/>
          <w:szCs w:val="30"/>
        </w:rPr>
        <w:t>年义务教育学校教师招聘资格审查合格入围面试人员名单（非新机制）</w:t>
      </w:r>
    </w:p>
    <w:tbl>
      <w:tblPr>
        <w:tblW w:w="8640" w:type="dxa"/>
        <w:tblLayout w:type="fixed"/>
        <w:tblCellMar>
          <w:top w:w="15" w:type="dxa"/>
          <w:left w:w="15" w:type="dxa"/>
          <w:bottom w:w="15" w:type="dxa"/>
          <w:right w:w="15" w:type="dxa"/>
        </w:tblCellMar>
        <w:tblLook w:val="04A0"/>
      </w:tblPr>
      <w:tblGrid>
        <w:gridCol w:w="783"/>
        <w:gridCol w:w="1208"/>
        <w:gridCol w:w="2288"/>
        <w:gridCol w:w="1130"/>
        <w:gridCol w:w="1981"/>
        <w:gridCol w:w="1250"/>
      </w:tblGrid>
      <w:tr w:rsidR="00164098">
        <w:trPr>
          <w:trHeight w:val="45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序号</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姓名</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准考证号</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报考类别</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报考学科</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备注</w:t>
            </w: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张丽君</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92201283301704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万小倩</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92201102601411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田密</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92201102602008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付颖</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92201102600511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王芳</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92201283306911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曹礼凤</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92201283302419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李金金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92201102600622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宋媛媛</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92201010803406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w:t>
            </w:r>
            <w:r>
              <w:rPr>
                <w:rFonts w:asciiTheme="minorEastAsia" w:eastAsiaTheme="minorEastAsia" w:hAnsiTheme="minorEastAsia" w:cstheme="minorEastAsia" w:hint="eastAsia"/>
                <w:color w:val="000000"/>
                <w:kern w:val="0"/>
                <w:sz w:val="30"/>
                <w:szCs w:val="30"/>
              </w:rPr>
              <w:lastRenderedPageBreak/>
              <w:t>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闵悦</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92201102602611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杨金娥</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92201283307102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张靖</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92201283304725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杜雅芯</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92201102602024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曾莹芳</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92201283308103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周亚卿</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92201283301823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陈晓云</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92201283308918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朱苓瑛</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92201283307123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刘旖馨</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92201283301507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王椰</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92201283307929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19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李姣姣</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92201283303304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谭美琪</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92201102600701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肖雪花</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92201283304707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赵田慧</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92201102601127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黄书婷</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92201010803815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小学语文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司伟萍</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92202010300328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黄春垚</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92202283102825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黄覃</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92202102603210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荣霞</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92202102604417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吴嫣然</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92202051300505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罗慧慧</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92202102603311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蒋玲</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92202061601723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谭小兰</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92202283105311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王渝</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92202102603517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郭欣月</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92202102603422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周素</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92202102603015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王志明</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92202102604612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李盈盈</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92202082202015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邓玉敏</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92202102603126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严磊</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92202102603512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王释莹</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92202102602908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w:t>
            </w:r>
            <w:r>
              <w:rPr>
                <w:rFonts w:asciiTheme="minorEastAsia" w:eastAsiaTheme="minorEastAsia" w:hAnsiTheme="minorEastAsia" w:cstheme="minorEastAsia" w:hint="eastAsia"/>
                <w:color w:val="000000"/>
                <w:kern w:val="0"/>
                <w:sz w:val="30"/>
                <w:szCs w:val="30"/>
              </w:rPr>
              <w:lastRenderedPageBreak/>
              <w:t>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17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李雪梅</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92202102603626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马泽曦</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92202102603022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向启明</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92202051301521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齐珊</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92202102603621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刘流</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92202283101318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董攀</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92202943600904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王静</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92202102603424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张伟</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92202102603502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朱桂华</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92202283103604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刘茜</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92202102604309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27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张丹</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92202283101501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李亚蔚</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92202010101803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龚雪梅</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92202051300820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付雨滴</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92202102604416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高荣</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92202283104714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郑修婷</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92202102603519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刘恩</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92202102604019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田铭曦</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92202102603825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吴龙雨</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92203102606111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邱美林</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92203112800202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lastRenderedPageBreak/>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鲁义军</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92203102606230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王思思</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92203102605114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熊奥</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92203102606605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74"/>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周敏</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92203102606518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4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张常常</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92203102605308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5"/>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冉娜</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92203102605321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宋姗姗</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92203102606420</w:t>
            </w:r>
          </w:p>
        </w:tc>
        <w:tc>
          <w:tcPr>
            <w:tcW w:w="1130" w:type="dxa"/>
            <w:shd w:val="clear" w:color="auto" w:fill="FFFFFF"/>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牟琴</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92203102605716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谭金月</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92203102606118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朱艳华</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92203283201901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赵容</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92203283200222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w:t>
            </w:r>
            <w:r>
              <w:rPr>
                <w:rFonts w:asciiTheme="minorEastAsia" w:eastAsiaTheme="minorEastAsia" w:hAnsiTheme="minorEastAsia" w:cstheme="minorEastAsia" w:hint="eastAsia"/>
                <w:color w:val="000000"/>
                <w:kern w:val="0"/>
                <w:sz w:val="30"/>
                <w:szCs w:val="30"/>
              </w:rPr>
              <w:lastRenderedPageBreak/>
              <w:t>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14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张佳琪</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92203102605625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胡园顺子</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92203010401302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程丹</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92203102605902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李娜</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92203283201717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黄萍</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92203102606326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李娟</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92203102606116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何郝喜</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92205102606829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小学科学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胡英</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92206102607118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小学音乐</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徐曼</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92206102607411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小学音乐</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张嫣</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92206102607417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小学音乐</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严曼青</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92206102607124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小学音乐</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郜慧</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92206010703024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小学音乐</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郑红军</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92207283401528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周欢</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92207102608026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秦琪</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92207102608018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陶鹏飞</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92207102607820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杨小红</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92207102607930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张磊</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92207102607630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胡庆伟</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92207102607822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包粉梅</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92207102607824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小学体育</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王宁静</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92208102608717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小学美术</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王璐瑶</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92208102608621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小学美术</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侯小陆</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92208102608729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小学美术</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郭昕怡</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92208102608926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小学美术</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谭萍</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92208010705701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小学美术</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周琦</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92208102608827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小学美术</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递补</w:t>
            </w: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jc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442"/>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章雅晋</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92210102609501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小学心理健康</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曹惠敏</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92301102609622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初中语文</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姚慧</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92301283404925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初中语文</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李春</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92301102610115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初中语文</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唐开宸</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92301010301822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初中语文</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谢伊</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92301283403713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初中语文</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张汧</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92301010301018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初中语文</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王磊</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92302102610627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易少华</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92302102610315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邹淑婷</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92302102610502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初中数学</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张静</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92303102610927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胡文琴</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92303102611216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w:t>
            </w:r>
            <w:r>
              <w:rPr>
                <w:rFonts w:asciiTheme="minorEastAsia" w:eastAsiaTheme="minorEastAsia" w:hAnsiTheme="minorEastAsia" w:cstheme="minorEastAsia" w:hint="eastAsia"/>
                <w:color w:val="000000"/>
                <w:kern w:val="0"/>
                <w:sz w:val="30"/>
                <w:szCs w:val="30"/>
              </w:rPr>
              <w:lastRenderedPageBreak/>
              <w:t>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文佳慧</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92303102610830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覃尧</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92303102611001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王亚男</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92303051401705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刘忆竹</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92303102610915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黄丹枫</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92303102611012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揭晓</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92303102611016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9</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孙俊</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92303133005528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吴雪莲</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92303283406408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田洁</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92303102611121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汤梦琦</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92303102611027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73"/>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lastRenderedPageBreak/>
              <w:t>13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张俊英</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92303102610913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初中英语</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442"/>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向志轩</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92304102611302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初中思想品德</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442"/>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雷显军</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92304102611320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初中思想品德</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刘冬金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92307102611808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初中物理</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杨曌</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92310102612323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初中音乐</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442"/>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辛诚武</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92311112807525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初中体育与健康</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442"/>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邓攀</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92311283409528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初中体育与健康</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442"/>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华旺</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92313102612803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初中信息技术</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3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164098">
            <w:pPr>
              <w:widowControl/>
              <w:jc w:val="center"/>
              <w:textAlignment w:val="center"/>
              <w:rPr>
                <w:rFonts w:asciiTheme="minorEastAsia" w:eastAsiaTheme="minorEastAsia" w:hAnsiTheme="minorEastAsia" w:cstheme="minorEastAsia"/>
                <w:color w:val="000000"/>
                <w:sz w:val="30"/>
                <w:szCs w:val="3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r w:rsidR="00164098">
        <w:trPr>
          <w:trHeight w:val="48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杨志航</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92314102612901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非新机制</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初中心理健康</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jc w:val="center"/>
              <w:rPr>
                <w:rFonts w:asciiTheme="minorEastAsia" w:eastAsiaTheme="minorEastAsia" w:hAnsiTheme="minorEastAsia" w:cstheme="minorEastAsia"/>
                <w:color w:val="000000"/>
                <w:sz w:val="30"/>
                <w:szCs w:val="30"/>
              </w:rPr>
            </w:pPr>
          </w:p>
        </w:tc>
      </w:tr>
    </w:tbl>
    <w:p w:rsidR="00164098" w:rsidRDefault="00164098">
      <w:pPr>
        <w:widowControl/>
        <w:jc w:val="center"/>
        <w:rPr>
          <w:rFonts w:asciiTheme="minorEastAsia" w:eastAsiaTheme="minorEastAsia" w:hAnsiTheme="minorEastAsia" w:cstheme="minorEastAsia"/>
          <w:b/>
          <w:bCs/>
          <w:color w:val="000000"/>
          <w:kern w:val="0"/>
          <w:sz w:val="30"/>
          <w:szCs w:val="30"/>
        </w:rPr>
      </w:pPr>
    </w:p>
    <w:p w:rsidR="00164098" w:rsidRDefault="00277CEC">
      <w:pPr>
        <w:widowControl/>
        <w:spacing w:line="600" w:lineRule="exact"/>
        <w:jc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江陵县</w:t>
      </w:r>
      <w:r>
        <w:rPr>
          <w:rFonts w:asciiTheme="minorEastAsia" w:eastAsiaTheme="minorEastAsia" w:hAnsiTheme="minorEastAsia" w:cstheme="minorEastAsia" w:hint="eastAsia"/>
          <w:color w:val="000000"/>
          <w:kern w:val="0"/>
          <w:sz w:val="30"/>
          <w:szCs w:val="30"/>
        </w:rPr>
        <w:t>2019</w:t>
      </w:r>
      <w:r>
        <w:rPr>
          <w:rFonts w:asciiTheme="minorEastAsia" w:eastAsiaTheme="minorEastAsia" w:hAnsiTheme="minorEastAsia" w:cstheme="minorEastAsia" w:hint="eastAsia"/>
          <w:color w:val="000000"/>
          <w:kern w:val="0"/>
          <w:sz w:val="30"/>
          <w:szCs w:val="30"/>
        </w:rPr>
        <w:t>年义务教育学校教师招聘资格审查合格入围面试人员名单（新机制）</w:t>
      </w:r>
    </w:p>
    <w:tbl>
      <w:tblPr>
        <w:tblW w:w="8460" w:type="dxa"/>
        <w:tblLayout w:type="fixed"/>
        <w:tblCellMar>
          <w:top w:w="15" w:type="dxa"/>
          <w:left w:w="15" w:type="dxa"/>
          <w:bottom w:w="15" w:type="dxa"/>
          <w:right w:w="15" w:type="dxa"/>
        </w:tblCellMar>
        <w:tblLook w:val="04A0"/>
      </w:tblPr>
      <w:tblGrid>
        <w:gridCol w:w="598"/>
        <w:gridCol w:w="1323"/>
        <w:gridCol w:w="2043"/>
        <w:gridCol w:w="1106"/>
        <w:gridCol w:w="1691"/>
        <w:gridCol w:w="1699"/>
      </w:tblGrid>
      <w:tr w:rsidR="00164098">
        <w:trPr>
          <w:trHeight w:val="93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序号</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姓名</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准考证号</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报考类别</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报考学科</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备注</w:t>
            </w:r>
          </w:p>
        </w:tc>
      </w:tr>
      <w:tr w:rsidR="00164098">
        <w:trPr>
          <w:trHeight w:val="520"/>
        </w:trPr>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袁冬梅</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91301102609602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新机制</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520"/>
        </w:trPr>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ind w:left="420" w:hanging="420"/>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梁航</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91301283404520</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新机制</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520"/>
        </w:trPr>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夏雪</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91301102609613</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新机制</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520"/>
        </w:trPr>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520"/>
        </w:trPr>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黄知瑶</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91302102610625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新机制</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562"/>
        </w:trPr>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笪煜华</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91302102610704</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新机制</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bl>
    <w:p w:rsidR="00164098" w:rsidRDefault="00277CEC">
      <w:pPr>
        <w:widowControl/>
        <w:jc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江陵县</w:t>
      </w:r>
      <w:r>
        <w:rPr>
          <w:rFonts w:asciiTheme="minorEastAsia" w:eastAsiaTheme="minorEastAsia" w:hAnsiTheme="minorEastAsia" w:cstheme="minorEastAsia" w:hint="eastAsia"/>
          <w:color w:val="000000"/>
          <w:kern w:val="0"/>
          <w:sz w:val="30"/>
          <w:szCs w:val="30"/>
        </w:rPr>
        <w:t>2019</w:t>
      </w:r>
      <w:r>
        <w:rPr>
          <w:rFonts w:asciiTheme="minorEastAsia" w:eastAsiaTheme="minorEastAsia" w:hAnsiTheme="minorEastAsia" w:cstheme="minorEastAsia" w:hint="eastAsia"/>
          <w:color w:val="000000"/>
          <w:kern w:val="0"/>
          <w:sz w:val="30"/>
          <w:szCs w:val="30"/>
        </w:rPr>
        <w:t>年义务教育学校教师招聘资格审查合格入围面试人员名单（市县城区）</w:t>
      </w:r>
    </w:p>
    <w:tbl>
      <w:tblPr>
        <w:tblW w:w="8040" w:type="dxa"/>
        <w:tblLayout w:type="fixed"/>
        <w:tblCellMar>
          <w:top w:w="15" w:type="dxa"/>
          <w:left w:w="15" w:type="dxa"/>
          <w:bottom w:w="15" w:type="dxa"/>
          <w:right w:w="15" w:type="dxa"/>
        </w:tblCellMar>
        <w:tblLook w:val="04A0"/>
      </w:tblPr>
      <w:tblGrid>
        <w:gridCol w:w="582"/>
        <w:gridCol w:w="1285"/>
        <w:gridCol w:w="1989"/>
        <w:gridCol w:w="1299"/>
        <w:gridCol w:w="1779"/>
        <w:gridCol w:w="1106"/>
      </w:tblGrid>
      <w:tr w:rsidR="00164098">
        <w:trPr>
          <w:trHeight w:val="494"/>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lastRenderedPageBreak/>
              <w:t>序号</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姓名</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准考证号</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报考类别</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报考学科</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098" w:rsidRDefault="00277CEC">
            <w:pPr>
              <w:widowControl/>
              <w:jc w:val="center"/>
              <w:textAlignment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color w:val="000000"/>
                <w:kern w:val="0"/>
                <w:sz w:val="30"/>
                <w:szCs w:val="30"/>
              </w:rPr>
              <w:t>备注</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朱晓倩</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93201102601326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ind w:left="420" w:hanging="420"/>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陈宇晴</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93201102600427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李娟</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93201943600519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徐小雨</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93201102602422</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刘畅</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93201010802426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李灿</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93201102600205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7</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祁忠玲</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93201102602404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李芷茹</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93201102600730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93201963700526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10</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郑婷婷</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9320110260201</w:t>
            </w:r>
            <w:r>
              <w:rPr>
                <w:rFonts w:asciiTheme="minorEastAsia" w:eastAsiaTheme="minorEastAsia" w:hAnsiTheme="minorEastAsia" w:cstheme="minorEastAsia" w:hint="eastAsia"/>
                <w:color w:val="000000"/>
                <w:kern w:val="0"/>
                <w:sz w:val="30"/>
                <w:szCs w:val="30"/>
              </w:rPr>
              <w:lastRenderedPageBreak/>
              <w:t>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11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汤东兰</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93201020901512</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王诗怡</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93201102602525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熊清月</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93201051502430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姚祥康</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93201102602726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王秋实</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93201010801230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张婷婷</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93201102602127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17</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全诗平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93201102600611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邓蓉</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93201283306702</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19</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张沁儿</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93201102602225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20</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王心宇</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93201102600417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21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刘婉</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93201102600204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王青青</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93201102602118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谢宝莉</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93201102600517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李红敬</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93201283304118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邬梦妮</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93201102601410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吕爱媛</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93201112705530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27</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粟丽佳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93201102601010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杨思盈</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93201102601904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29</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陈莉</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93201102602719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30</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李丹</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93201010701707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樊静</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9320110260160</w:t>
            </w:r>
            <w:r>
              <w:rPr>
                <w:rFonts w:asciiTheme="minorEastAsia" w:eastAsiaTheme="minorEastAsia" w:hAnsiTheme="minorEastAsia" w:cstheme="minorEastAsia" w:hint="eastAsia"/>
                <w:color w:val="000000"/>
                <w:kern w:val="0"/>
                <w:sz w:val="30"/>
                <w:szCs w:val="30"/>
              </w:rPr>
              <w:lastRenderedPageBreak/>
              <w:t>2</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32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袁婧</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93201102602224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王媛媛</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93201102600118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鲍琳琳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93201102602427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张媛洁</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93201102602708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竺巧云</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93201102601629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段芳芳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93202102604626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柳亭亭</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93202102603221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胡凡</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93202010100602</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王猛</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93202283103603</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苏颖</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9320210260301</w:t>
            </w:r>
            <w:r>
              <w:rPr>
                <w:rFonts w:asciiTheme="minorEastAsia" w:eastAsiaTheme="minorEastAsia" w:hAnsiTheme="minorEastAsia" w:cstheme="minorEastAsia" w:hint="eastAsia"/>
                <w:color w:val="000000"/>
                <w:kern w:val="0"/>
                <w:sz w:val="30"/>
                <w:szCs w:val="30"/>
              </w:rPr>
              <w:lastRenderedPageBreak/>
              <w:t>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佃筱月</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93202051300909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7</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孙千千</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93202102604606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毛佳佳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93202102603510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王春花</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93202102604204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10</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张性凭</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93202102604512</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唐姗姗</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93202102603829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项静</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93202102603607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闵本艳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93202283104030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胡万万</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93202102603410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龚奕</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93202102603811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彭伊莎</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93203102606329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王巧</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93203102605606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郑玉霞</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93203102605621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唐崇民</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93203102605511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谢芝蓉</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93203102605325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龙仙枝</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93203102605406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7</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刘梦如</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93203102606419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黄敏</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93203102604828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周向岑</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93203102606413</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10</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王咏梅</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93203102606613</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11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朱林</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93203102605329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李慧玲</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93203010402726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小学英语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沈阮纯</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93301102609817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袁润霞</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93301102609611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顿健芬</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93301102609804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邓玉芹</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93301283404114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徐曼</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93301102610106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李琪</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93301010301728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7</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赵钰琳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93301010301817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游景莲</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93301102609606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初中语文</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冯琴</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93302102610327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张道新</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93302102610708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宋吟艳</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93302102610320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严婷</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93302102610705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彭婷婷</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93302102610510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鄢娜娜</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93302102610313</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7</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张轲</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93302102610408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朱方玲</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93302102610427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刘倩倩</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93302102610701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初中数学</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彭佩</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9330301050202</w:t>
            </w:r>
            <w:r>
              <w:rPr>
                <w:rFonts w:asciiTheme="minorEastAsia" w:eastAsiaTheme="minorEastAsia" w:hAnsiTheme="minorEastAsia" w:cstheme="minorEastAsia" w:hint="eastAsia"/>
                <w:color w:val="000000"/>
                <w:kern w:val="0"/>
                <w:sz w:val="30"/>
                <w:szCs w:val="30"/>
              </w:rPr>
              <w:lastRenderedPageBreak/>
              <w:t>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lastRenderedPageBreak/>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苏慧</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93303102611104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吕雅玲</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93303102611017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林灿灿</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93303102610806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张花雨</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93303102611028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竺小昕</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93303102610811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初中英语</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递补</w:t>
            </w: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田中芹</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93307102611903</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初中物理</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张涛</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93307102611815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初中物理</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37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spacing w:line="480" w:lineRule="auto"/>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sz w:val="30"/>
                <w:szCs w:val="30"/>
              </w:rPr>
              <w:t>庞娟</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spacing w:line="480" w:lineRule="auto"/>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93311051403907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spacing w:line="480" w:lineRule="auto"/>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初中体育与健康</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514"/>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spacing w:line="480" w:lineRule="auto"/>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王玲珑</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spacing w:line="480" w:lineRule="auto"/>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93311102612420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spacing w:line="480" w:lineRule="auto"/>
              <w:jc w:val="center"/>
              <w:textAlignment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初中体育与健康</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陈晓红</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93312010602729</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初中美术</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皮迅</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93312102612605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初中美术</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69"/>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肖静</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93312102612710</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初中美术</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14"/>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r w:rsidR="00164098">
        <w:trPr>
          <w:trHeight w:val="481"/>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魏千千</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93314943603801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市县城区</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098" w:rsidRDefault="00277CEC">
            <w:pPr>
              <w:widowControl/>
              <w:jc w:val="center"/>
              <w:textAlignment w:val="center"/>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初中心理健康</w:t>
            </w:r>
          </w:p>
        </w:tc>
        <w:tc>
          <w:tcPr>
            <w:tcW w:w="1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098" w:rsidRDefault="00164098">
            <w:pPr>
              <w:widowControl/>
              <w:jc w:val="center"/>
              <w:textAlignment w:val="center"/>
              <w:rPr>
                <w:rFonts w:asciiTheme="minorEastAsia" w:eastAsiaTheme="minorEastAsia" w:hAnsiTheme="minorEastAsia" w:cstheme="minorEastAsia"/>
                <w:color w:val="000000"/>
                <w:kern w:val="0"/>
                <w:sz w:val="30"/>
                <w:szCs w:val="30"/>
              </w:rPr>
            </w:pPr>
          </w:p>
        </w:tc>
      </w:tr>
    </w:tbl>
    <w:p w:rsidR="00164098" w:rsidRDefault="00164098"/>
    <w:sectPr w:rsidR="00164098" w:rsidSect="00164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CEC" w:rsidRDefault="00277CEC" w:rsidP="00D00DA9">
      <w:r>
        <w:separator/>
      </w:r>
    </w:p>
  </w:endnote>
  <w:endnote w:type="continuationSeparator" w:id="1">
    <w:p w:rsidR="00277CEC" w:rsidRDefault="00277CEC" w:rsidP="00D00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CEC" w:rsidRDefault="00277CEC" w:rsidP="00D00DA9">
      <w:r>
        <w:separator/>
      </w:r>
    </w:p>
  </w:footnote>
  <w:footnote w:type="continuationSeparator" w:id="1">
    <w:p w:rsidR="00277CEC" w:rsidRDefault="00277CEC" w:rsidP="00D00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B1FE8"/>
    <w:multiLevelType w:val="multilevel"/>
    <w:tmpl w:val="5FDB1F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6FE"/>
    <w:rsid w:val="0002119F"/>
    <w:rsid w:val="00075EA3"/>
    <w:rsid w:val="00086083"/>
    <w:rsid w:val="000B06EA"/>
    <w:rsid w:val="000B2362"/>
    <w:rsid w:val="000E0838"/>
    <w:rsid w:val="00164098"/>
    <w:rsid w:val="00186872"/>
    <w:rsid w:val="00191795"/>
    <w:rsid w:val="001A2D03"/>
    <w:rsid w:val="001E1C10"/>
    <w:rsid w:val="00252AAD"/>
    <w:rsid w:val="00277CEC"/>
    <w:rsid w:val="00283E0F"/>
    <w:rsid w:val="002C77D7"/>
    <w:rsid w:val="002E572E"/>
    <w:rsid w:val="00342E45"/>
    <w:rsid w:val="00375F41"/>
    <w:rsid w:val="003B4CCF"/>
    <w:rsid w:val="00437FF1"/>
    <w:rsid w:val="004533FF"/>
    <w:rsid w:val="0045735D"/>
    <w:rsid w:val="00487AA8"/>
    <w:rsid w:val="00492757"/>
    <w:rsid w:val="004C7782"/>
    <w:rsid w:val="004D10CA"/>
    <w:rsid w:val="004D7109"/>
    <w:rsid w:val="00522A0F"/>
    <w:rsid w:val="00525AB1"/>
    <w:rsid w:val="005367F1"/>
    <w:rsid w:val="0054661D"/>
    <w:rsid w:val="00553CAC"/>
    <w:rsid w:val="005641AE"/>
    <w:rsid w:val="005754B9"/>
    <w:rsid w:val="005B25D8"/>
    <w:rsid w:val="005E5F4F"/>
    <w:rsid w:val="005F0448"/>
    <w:rsid w:val="00610A61"/>
    <w:rsid w:val="00626BA6"/>
    <w:rsid w:val="00635DE6"/>
    <w:rsid w:val="00663D9C"/>
    <w:rsid w:val="0068615A"/>
    <w:rsid w:val="00697CDD"/>
    <w:rsid w:val="006B048F"/>
    <w:rsid w:val="0075067E"/>
    <w:rsid w:val="00750D34"/>
    <w:rsid w:val="0077266B"/>
    <w:rsid w:val="007930E0"/>
    <w:rsid w:val="007A6155"/>
    <w:rsid w:val="007B0976"/>
    <w:rsid w:val="007B63C8"/>
    <w:rsid w:val="007D24D6"/>
    <w:rsid w:val="00812C44"/>
    <w:rsid w:val="00820E12"/>
    <w:rsid w:val="00850503"/>
    <w:rsid w:val="0090232B"/>
    <w:rsid w:val="00927F5E"/>
    <w:rsid w:val="00990B97"/>
    <w:rsid w:val="009934DE"/>
    <w:rsid w:val="009B6972"/>
    <w:rsid w:val="009E0429"/>
    <w:rsid w:val="009E239E"/>
    <w:rsid w:val="00A0210C"/>
    <w:rsid w:val="00A358D4"/>
    <w:rsid w:val="00A4496C"/>
    <w:rsid w:val="00A4546C"/>
    <w:rsid w:val="00A64969"/>
    <w:rsid w:val="00A73A3B"/>
    <w:rsid w:val="00A8637F"/>
    <w:rsid w:val="00A87C09"/>
    <w:rsid w:val="00AA5348"/>
    <w:rsid w:val="00AB097F"/>
    <w:rsid w:val="00AE73F0"/>
    <w:rsid w:val="00B14E97"/>
    <w:rsid w:val="00B30D78"/>
    <w:rsid w:val="00BC2182"/>
    <w:rsid w:val="00BF6730"/>
    <w:rsid w:val="00C028ED"/>
    <w:rsid w:val="00C1566E"/>
    <w:rsid w:val="00C3553A"/>
    <w:rsid w:val="00C576D3"/>
    <w:rsid w:val="00C936FE"/>
    <w:rsid w:val="00CD4495"/>
    <w:rsid w:val="00CF69E9"/>
    <w:rsid w:val="00D00DA9"/>
    <w:rsid w:val="00D25CEA"/>
    <w:rsid w:val="00D536E8"/>
    <w:rsid w:val="00D87CB5"/>
    <w:rsid w:val="00D923B4"/>
    <w:rsid w:val="00DA4804"/>
    <w:rsid w:val="00DD5391"/>
    <w:rsid w:val="00DE4FA1"/>
    <w:rsid w:val="00E16CB7"/>
    <w:rsid w:val="00E4500B"/>
    <w:rsid w:val="00E5788B"/>
    <w:rsid w:val="00E664B1"/>
    <w:rsid w:val="00ED49CE"/>
    <w:rsid w:val="00EE094F"/>
    <w:rsid w:val="00EF09C1"/>
    <w:rsid w:val="00F13582"/>
    <w:rsid w:val="00F56A8F"/>
    <w:rsid w:val="00FF7856"/>
    <w:rsid w:val="056A7785"/>
    <w:rsid w:val="1294504A"/>
    <w:rsid w:val="136A753F"/>
    <w:rsid w:val="1A561986"/>
    <w:rsid w:val="1D997287"/>
    <w:rsid w:val="269E4E2F"/>
    <w:rsid w:val="3A1D7E9C"/>
    <w:rsid w:val="42F87087"/>
    <w:rsid w:val="46F45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9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64098"/>
    <w:rPr>
      <w:rFonts w:ascii="Calibri" w:hAnsi="Calibri"/>
      <w:sz w:val="18"/>
      <w:szCs w:val="18"/>
    </w:rPr>
  </w:style>
  <w:style w:type="paragraph" w:styleId="a4">
    <w:name w:val="footer"/>
    <w:basedOn w:val="a"/>
    <w:link w:val="Char0"/>
    <w:uiPriority w:val="99"/>
    <w:unhideWhenUsed/>
    <w:qFormat/>
    <w:rsid w:val="001640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64098"/>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qFormat/>
    <w:rsid w:val="00164098"/>
    <w:rPr>
      <w:rFonts w:cs="Times New Roman"/>
      <w:color w:val="800080"/>
      <w:u w:val="single"/>
    </w:rPr>
  </w:style>
  <w:style w:type="character" w:styleId="a7">
    <w:name w:val="Hyperlink"/>
    <w:basedOn w:val="a0"/>
    <w:uiPriority w:val="99"/>
    <w:qFormat/>
    <w:rsid w:val="00164098"/>
    <w:rPr>
      <w:rFonts w:cs="Times New Roman"/>
      <w:color w:val="0000FF"/>
      <w:u w:val="single"/>
    </w:rPr>
  </w:style>
  <w:style w:type="table" w:styleId="a8">
    <w:name w:val="Table Grid"/>
    <w:basedOn w:val="a1"/>
    <w:rsid w:val="001640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64098"/>
    <w:rPr>
      <w:sz w:val="18"/>
      <w:szCs w:val="18"/>
    </w:rPr>
  </w:style>
  <w:style w:type="character" w:customStyle="1" w:styleId="Char0">
    <w:name w:val="页脚 Char"/>
    <w:basedOn w:val="a0"/>
    <w:link w:val="a4"/>
    <w:uiPriority w:val="99"/>
    <w:qFormat/>
    <w:rsid w:val="00164098"/>
    <w:rPr>
      <w:sz w:val="18"/>
      <w:szCs w:val="18"/>
    </w:rPr>
  </w:style>
  <w:style w:type="paragraph" w:styleId="a9">
    <w:name w:val="List Paragraph"/>
    <w:basedOn w:val="a"/>
    <w:uiPriority w:val="99"/>
    <w:unhideWhenUsed/>
    <w:qFormat/>
    <w:rsid w:val="00164098"/>
    <w:pPr>
      <w:ind w:firstLineChars="200" w:firstLine="420"/>
    </w:pPr>
    <w:rPr>
      <w:rFonts w:asciiTheme="minorHAnsi" w:eastAsiaTheme="minorEastAsia" w:hAnsiTheme="minorHAnsi" w:cstheme="minorBidi"/>
    </w:rPr>
  </w:style>
  <w:style w:type="character" w:customStyle="1" w:styleId="Char">
    <w:name w:val="批注框文本 Char"/>
    <w:basedOn w:val="a0"/>
    <w:link w:val="a3"/>
    <w:uiPriority w:val="99"/>
    <w:semiHidden/>
    <w:qFormat/>
    <w:rsid w:val="00164098"/>
    <w:rPr>
      <w:rFonts w:ascii="Calibri" w:eastAsia="宋体" w:hAnsi="Calibri" w:cs="Times New Roman"/>
      <w:sz w:val="18"/>
      <w:szCs w:val="18"/>
    </w:rPr>
  </w:style>
  <w:style w:type="character" w:customStyle="1" w:styleId="1">
    <w:name w:val="不明显强调1"/>
    <w:basedOn w:val="a0"/>
    <w:uiPriority w:val="99"/>
    <w:qFormat/>
    <w:rsid w:val="00164098"/>
    <w:rPr>
      <w:rFonts w:cs="Times New Roman"/>
      <w:i/>
      <w:iCs/>
      <w:color w:val="808080"/>
    </w:rPr>
  </w:style>
  <w:style w:type="paragraph" w:customStyle="1" w:styleId="font5">
    <w:name w:val="font5"/>
    <w:basedOn w:val="a"/>
    <w:uiPriority w:val="99"/>
    <w:qFormat/>
    <w:rsid w:val="00164098"/>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1640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4">
    <w:name w:val="xl64"/>
    <w:basedOn w:val="a"/>
    <w:uiPriority w:val="99"/>
    <w:qFormat/>
    <w:rsid w:val="001640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uiPriority w:val="99"/>
    <w:qFormat/>
    <w:rsid w:val="001640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uiPriority w:val="99"/>
    <w:qFormat/>
    <w:rsid w:val="00164098"/>
    <w:pPr>
      <w:widowControl/>
      <w:spacing w:before="100" w:beforeAutospacing="1" w:after="100" w:afterAutospacing="1"/>
      <w:jc w:val="center"/>
      <w:textAlignment w:val="center"/>
    </w:pPr>
    <w:rPr>
      <w:rFonts w:ascii="宋体" w:hAnsi="宋体" w:cs="宋体"/>
      <w:b/>
      <w:bCs/>
      <w:kern w:val="0"/>
      <w:sz w:val="40"/>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8F7505-AF75-419B-8BF2-8C2A1A44AA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1786</Words>
  <Characters>10184</Characters>
  <Application>Microsoft Office Word</Application>
  <DocSecurity>0</DocSecurity>
  <Lines>84</Lines>
  <Paragraphs>23</Paragraphs>
  <ScaleCrop>false</ScaleCrop>
  <Company>微软公司</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54</cp:revision>
  <cp:lastPrinted>2019-06-26T02:25:00Z</cp:lastPrinted>
  <dcterms:created xsi:type="dcterms:W3CDTF">2019-06-17T07:57:00Z</dcterms:created>
  <dcterms:modified xsi:type="dcterms:W3CDTF">2019-07-06T01:00:00Z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