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85" w:lineRule="atLeast"/>
        <w:jc w:val="center"/>
      </w:pPr>
      <w:r>
        <w:rPr>
          <w:rStyle w:val="4"/>
          <w:rFonts w:ascii="华文中宋" w:hAnsi="华文中宋" w:eastAsia="华文中宋" w:cs="华文中宋"/>
          <w:color w:val="333333"/>
          <w:spacing w:val="15"/>
          <w:sz w:val="43"/>
          <w:szCs w:val="43"/>
          <w:bdr w:val="none" w:color="auto" w:sz="0" w:space="0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我单位同意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XXX</w:t>
      </w: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同志报考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中央社会主义学院</w:t>
      </w: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XX</w:t>
      </w: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职位（职位代码：</w:t>
      </w:r>
      <w:r>
        <w:rPr>
          <w:rFonts w:hint="eastAsia" w:ascii="微软雅黑" w:hAnsi="微软雅黑" w:eastAsia="微软雅黑" w:cs="微软雅黑"/>
          <w:color w:val="333333"/>
          <w:spacing w:val="15"/>
          <w:sz w:val="31"/>
          <w:szCs w:val="31"/>
          <w:bdr w:val="none" w:color="auto" w:sz="0" w:space="0"/>
        </w:rPr>
        <w:t>XXXXXXXX</w:t>
      </w: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）公</w:t>
      </w:r>
      <w:bookmarkStart w:id="0" w:name="_GoBack"/>
      <w:bookmarkEnd w:id="0"/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务员（参公单位工作人员），该同志目前不是在职公务员或参公单位工作人员。如果该同志被贵单位录用，我们将配合办理其工作调动手续。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705"/>
      </w:pP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现提供该同志有关信息如下：</w:t>
      </w:r>
    </w:p>
    <w:tbl>
      <w:tblPr>
        <w:tblW w:w="9780" w:type="dxa"/>
        <w:jc w:val="center"/>
        <w:tblCellSpacing w:w="15" w:type="dxa"/>
        <w:tblInd w:w="-6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2"/>
        <w:gridCol w:w="1903"/>
        <w:gridCol w:w="15"/>
        <w:gridCol w:w="1560"/>
        <w:gridCol w:w="1500"/>
        <w:gridCol w:w="133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出生日期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政治面貌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现工作单位全称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现担任职务全称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现工作单位地址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在本单位工作起止时间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档案存放单位地址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档案单位联系人及电话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微软雅黑" w:eastAsia="仿宋_GB2312" w:cs="仿宋_GB2312"/>
                <w:color w:val="333333"/>
                <w:spacing w:val="15"/>
                <w:sz w:val="28"/>
                <w:szCs w:val="28"/>
                <w:bdr w:val="none" w:color="auto" w:sz="0" w:space="0"/>
              </w:rPr>
              <w:t>户籍地址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default" w:ascii="仿宋_GB2312" w:hAnsi="微软雅黑" w:eastAsia="仿宋_GB2312" w:cs="仿宋_GB2312"/>
          <w:color w:val="333333"/>
          <w:spacing w:val="0"/>
          <w:sz w:val="31"/>
          <w:szCs w:val="31"/>
          <w:bdr w:val="none" w:color="auto" w:sz="0" w:space="0"/>
        </w:rPr>
        <w:t>人事部门负责人（签字）：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30"/>
      </w:pPr>
      <w:r>
        <w:rPr>
          <w:rFonts w:hint="default" w:ascii="仿宋_GB2312" w:hAnsi="微软雅黑" w:eastAsia="仿宋_GB2312" w:cs="仿宋_GB2312"/>
          <w:color w:val="333333"/>
          <w:spacing w:val="0"/>
          <w:sz w:val="31"/>
          <w:szCs w:val="31"/>
          <w:bdr w:val="none" w:color="auto" w:sz="0" w:space="0"/>
        </w:rPr>
        <w:t>办公电话：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4710"/>
      </w:pPr>
      <w:r>
        <w:rPr>
          <w:rFonts w:hint="default" w:ascii="仿宋_GB2312" w:hAnsi="微软雅黑" w:eastAsia="仿宋_GB2312" w:cs="仿宋_GB2312"/>
          <w:color w:val="333333"/>
          <w:spacing w:val="15"/>
          <w:sz w:val="31"/>
          <w:szCs w:val="31"/>
          <w:bdr w:val="none" w:color="auto" w:sz="0" w:space="0"/>
        </w:rPr>
        <w:t>盖章（人事部门公章）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</w:rPr>
        <w:t>                              20XX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年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月</w:t>
      </w:r>
      <w:r>
        <w:rPr>
          <w:rFonts w:hint="eastAsia" w:ascii="微软雅黑" w:hAnsi="微软雅黑" w:eastAsia="微软雅黑" w:cs="微软雅黑"/>
          <w:color w:val="333333"/>
          <w:sz w:val="18"/>
          <w:szCs w:val="18"/>
          <w:bdr w:val="none" w:color="auto" w:sz="0" w:space="0"/>
        </w:rPr>
        <w:t xml:space="preserve"> 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color w:val="333333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0132F"/>
    <w:rsid w:val="21335449"/>
    <w:rsid w:val="40C01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2019-01-28T01:39:00Z</dcterms:created>
  <dc:creator>阿丝</dc:creator>
  <cp:lastModifiedBy>阿丝</cp:lastModifiedBy>
  <dcterms:modified xsi:type="dcterms:W3CDTF">2019-01-28T01:41:12Z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