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321" w:firstLineChars="100"/>
        <w:jc w:val="center"/>
        <w:rPr>
          <w:rFonts w:hint="eastAsia" w:ascii="KaiTi_GB2312" w:hAnsi="KaiTi_GB2312" w:eastAsia="KaiTi_GB2312" w:cs="KaiTi_GB2312"/>
          <w:b/>
          <w:bCs/>
          <w:kern w:val="0"/>
          <w:sz w:val="32"/>
          <w:szCs w:val="32"/>
        </w:rPr>
      </w:pPr>
      <w:r>
        <w:rPr>
          <w:rFonts w:hint="eastAsia" w:ascii="KaiTi_GB2312" w:hAnsi="KaiTi_GB2312" w:eastAsia="KaiTi_GB2312" w:cs="KaiTi_GB2312"/>
          <w:b/>
          <w:bCs/>
          <w:kern w:val="0"/>
          <w:sz w:val="32"/>
          <w:szCs w:val="32"/>
        </w:rPr>
        <w:t>参加面试人员名单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王乙舟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邹承毅  周  通  邹世涛  杜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 琰  李万涛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冯小云  张全辉  李艳坭  向婉译  张  琴  向  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谭海清  万历霞  陈  羽  汤  亮  李腾飞  刘  莉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邹  姗  龙  琴  朱源锋  熊习焱  余秋鸿  田  红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谭传红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 朱照武  谭宇苠   张雪芹  陆业敏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陈余红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李向珂 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罗文敏  孙张禹   吴  茜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陆  迪  李  静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曾庆竹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周莅君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高诗硕   刘道洋  覃  田  王  刚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石姗姗  张  怡  冯景丽   彭登先  何小旭  李忠芹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向鸿雁  周松林  胡  威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郑碧瑶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唐斯琦  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刘  钰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陈  星  张艳丽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李才勇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向小琍  钟  芹   向丹琪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李金玲  黄圣芸  李  敏  李  颖  向定考   邹  洋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left="1200" w:hanging="1200" w:hangingChars="4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张永强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甘琼桃  冉  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3928"/>
    <w:rsid w:val="110A39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2018-06-21T00:43:00Z</dcterms:created>
  <dc:creator>小番茄</dc:creator>
  <cp:lastModifiedBy>小番茄</cp:lastModifiedBy>
  <dcterms:modified xsi:type="dcterms:W3CDTF">2018-06-21T00:44:38Z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